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BD" w:rsidRDefault="005E1CBD" w:rsidP="005E1CBD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20"/>
        </w:rPr>
      </w:pPr>
      <w:r w:rsidRPr="00994F33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t>附件2</w:t>
      </w:r>
    </w:p>
    <w:p w:rsidR="005E1CBD" w:rsidRPr="00994F33" w:rsidRDefault="005E1CBD" w:rsidP="005E1CBD">
      <w:pPr>
        <w:widowControl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20"/>
        </w:rPr>
      </w:pPr>
    </w:p>
    <w:p w:rsidR="005E1CBD" w:rsidRPr="00771F0D" w:rsidRDefault="005E1CBD" w:rsidP="005E1CBD">
      <w:pPr>
        <w:widowControl/>
        <w:spacing w:line="560" w:lineRule="exac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771F0D">
        <w:rPr>
          <w:rFonts w:ascii="方正小标宋简体" w:eastAsia="方正小标宋简体" w:hAnsi="华文仿宋" w:cs="宋体" w:hint="eastAsia"/>
          <w:color w:val="000000"/>
          <w:kern w:val="0"/>
          <w:sz w:val="44"/>
          <w:szCs w:val="44"/>
        </w:rPr>
        <w:t>翻译硕士专业学位研究生在读证明表（样式）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16"/>
        <w:gridCol w:w="1080"/>
        <w:gridCol w:w="720"/>
        <w:gridCol w:w="1620"/>
        <w:gridCol w:w="3184"/>
      </w:tblGrid>
      <w:tr w:rsidR="005E1CBD" w:rsidRPr="00771F0D" w:rsidTr="00425F14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ind w:firstLineChars="50" w:firstLine="1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姓 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32"/>
              </w:rPr>
              <w:t xml:space="preserve"> </w:t>
            </w: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所在学校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 </w:t>
            </w:r>
          </w:p>
        </w:tc>
      </w:tr>
      <w:tr w:rsidR="005E1CBD" w:rsidRPr="00771F0D" w:rsidTr="00425F14">
        <w:trPr>
          <w:trHeight w:val="90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身 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32"/>
              </w:rPr>
              <w:t xml:space="preserve"> </w:t>
            </w: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份</w:t>
            </w:r>
          </w:p>
          <w:p w:rsidR="005E1CBD" w:rsidRPr="00771F0D" w:rsidRDefault="005E1CBD" w:rsidP="00425F1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证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 </w:t>
            </w: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 号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学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   </w:t>
            </w: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 号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 </w:t>
            </w:r>
          </w:p>
        </w:tc>
      </w:tr>
      <w:tr w:rsidR="005E1CBD" w:rsidRPr="00771F0D" w:rsidTr="00425F14">
        <w:trPr>
          <w:cantSplit/>
          <w:trHeight w:val="433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ind w:left="113" w:right="1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在 读 证  明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D" w:rsidRPr="00771F0D" w:rsidRDefault="005E1CBD" w:rsidP="00425F14">
            <w:pPr>
              <w:widowControl/>
              <w:spacing w:line="560" w:lineRule="exact"/>
              <w:ind w:firstLineChars="200" w:firstLine="64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</w:pP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兹证明：学生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自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月至今就读于我校学院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系翻译硕士专业（MTI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）学习。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如成绩合格将于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</w:t>
            </w:r>
            <w:r w:rsidRPr="00771F0D">
              <w:rPr>
                <w:rFonts w:ascii="宋体" w:hAnsi="宋体" w:cs="宋体" w:hint="eastAsia"/>
                <w:color w:val="000000"/>
                <w:kern w:val="0"/>
                <w:sz w:val="32"/>
              </w:rPr>
              <w:t xml:space="preserve">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月取得学位证书。</w:t>
            </w:r>
          </w:p>
          <w:p w:rsidR="005E1CBD" w:rsidRPr="00771F0D" w:rsidRDefault="005E1CBD" w:rsidP="00425F14">
            <w:pPr>
              <w:widowControl/>
              <w:spacing w:line="560" w:lineRule="exact"/>
              <w:ind w:firstLineChars="200" w:firstLine="640"/>
              <w:jc w:val="left"/>
              <w:rPr>
                <w:rFonts w:ascii="楷体" w:eastAsia="楷体" w:hAnsi="楷体" w:cs="宋体"/>
                <w:color w:val="000000"/>
                <w:kern w:val="0"/>
                <w:sz w:val="32"/>
              </w:rPr>
            </w:pPr>
          </w:p>
          <w:p w:rsidR="005E1CBD" w:rsidRPr="00771F0D" w:rsidRDefault="005E1CBD" w:rsidP="00425F14">
            <w:pPr>
              <w:widowControl/>
              <w:spacing w:line="560" w:lineRule="exact"/>
              <w:ind w:leftChars="76" w:left="160" w:firstLineChars="15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学院盖章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         </w:t>
            </w:r>
            <w:r w:rsidRPr="00771F0D">
              <w:rPr>
                <w:rFonts w:ascii="宋体" w:hAnsi="宋体" w:cs="宋体" w:hint="eastAsia"/>
                <w:color w:val="000000"/>
                <w:kern w:val="0"/>
                <w:sz w:val="32"/>
              </w:rPr>
              <w:t xml:space="preserve">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研究生院（处、部）</w:t>
            </w:r>
          </w:p>
          <w:p w:rsidR="005E1CBD" w:rsidRPr="00771F0D" w:rsidRDefault="005E1CBD" w:rsidP="00425F14">
            <w:pPr>
              <w:widowControl/>
              <w:spacing w:line="560" w:lineRule="exact"/>
              <w:ind w:leftChars="76" w:left="160" w:firstLineChars="150" w:firstLine="48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</w:pP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（盖章）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             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（盖章）</w:t>
            </w:r>
          </w:p>
          <w:p w:rsidR="005E1CBD" w:rsidRPr="00771F0D" w:rsidRDefault="005E1CBD" w:rsidP="00425F14">
            <w:pPr>
              <w:widowControl/>
              <w:spacing w:line="560" w:lineRule="exact"/>
              <w:ind w:leftChars="76" w:left="160"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E1CBD" w:rsidRPr="00771F0D" w:rsidRDefault="005E1CBD" w:rsidP="00425F14">
            <w:pPr>
              <w:widowControl/>
              <w:spacing w:line="560" w:lineRule="exact"/>
              <w:ind w:leftChars="76" w:left="160" w:firstLineChars="1450" w:firstLine="46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日</w:t>
            </w:r>
          </w:p>
        </w:tc>
      </w:tr>
      <w:tr w:rsidR="005E1CBD" w:rsidRPr="00771F0D" w:rsidTr="00425F14">
        <w:trPr>
          <w:cantSplit/>
          <w:trHeight w:val="4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ind w:left="113" w:right="1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备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  </w:t>
            </w: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注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D" w:rsidRPr="00771F0D" w:rsidRDefault="005E1CBD" w:rsidP="00425F14">
            <w:pPr>
              <w:widowControl/>
              <w:spacing w:line="560" w:lineRule="exact"/>
              <w:ind w:firstLineChars="196" w:firstLine="62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根据国务院学位委员会、教育部、人力资源社会保障部《关于翻译硕士专业学位教育与翻译专业资格（水平）证书衔接有关事项的通知》（学位﹝2008﹞28号）规定，在校翻译硕士专业学位研究生，凭此证明，在报考二级口、笔译翻译专业资格（水平）考试时免试《口（笔）译综合能力》科目，只参加《口（笔）译实务》科目考试。</w:t>
            </w:r>
          </w:p>
        </w:tc>
      </w:tr>
    </w:tbl>
    <w:p w:rsidR="00560E0E" w:rsidRPr="005E1CBD" w:rsidRDefault="00560E0E">
      <w:bookmarkStart w:id="0" w:name="_GoBack"/>
      <w:bookmarkEnd w:id="0"/>
    </w:p>
    <w:sectPr w:rsidR="00560E0E" w:rsidRPr="005E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BD"/>
    <w:rsid w:val="00560E0E"/>
    <w:rsid w:val="005E1CBD"/>
    <w:rsid w:val="00E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5ACAE-3ABC-41F5-BE0C-E95162BB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2019-08-30T01:59:00Z</dcterms:created>
  <dcterms:modified xsi:type="dcterms:W3CDTF">2019-08-30T01:59:00Z</dcterms:modified>
</cp:coreProperties>
</file>