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2FCD8">
      <w:pPr>
        <w:widowControl/>
        <w:spacing w:line="240" w:lineRule="auto"/>
        <w:rPr>
          <w:rFonts w:hint="default" w:ascii="仿宋_GB2312" w:hAnsi="仿宋_GB2312" w:eastAsia="仿宋_GB2312" w:cs="仿宋_GB2312"/>
          <w:i w:val="0"/>
          <w:iCs w:val="0"/>
          <w:caps w:val="0"/>
          <w:color w:val="000000"/>
          <w:spacing w:val="0"/>
          <w:sz w:val="32"/>
          <w:szCs w:val="32"/>
          <w:shd w:val="clear" w:color="auto" w:fill="FFFFFF"/>
          <w:lang w:eastAsia="zh-CN"/>
        </w:rPr>
      </w:pPr>
      <w:r>
        <w:rPr>
          <w:rFonts w:hint="eastAsia" w:ascii="黑体" w:hAnsi="黑体" w:eastAsia="黑体" w:cs="黑体"/>
          <w:sz w:val="32"/>
          <w:szCs w:val="32"/>
        </w:rPr>
        <w:t>附件</w:t>
      </w:r>
      <w:r>
        <w:rPr>
          <w:rFonts w:hint="default" w:ascii="黑体" w:hAnsi="黑体" w:eastAsia="黑体" w:cs="黑体"/>
          <w:sz w:val="32"/>
          <w:szCs w:val="32"/>
        </w:rPr>
        <w:t>1</w:t>
      </w:r>
    </w:p>
    <w:p w14:paraId="00733A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color="auto" w:fill="FFFFFF"/>
          <w:lang w:val="en-US" w:eastAsia="zh-CN"/>
        </w:rPr>
      </w:pPr>
      <w:r>
        <w:rPr>
          <w:rFonts w:hint="eastAsia" w:ascii="方正小标宋简体" w:hAnsi="方正小标宋简体" w:eastAsia="方正小标宋简体" w:cs="方正小标宋简体"/>
          <w:spacing w:val="0"/>
          <w:sz w:val="44"/>
          <w:szCs w:val="44"/>
          <w:lang w:eastAsia="zh-CN"/>
        </w:rPr>
        <w:t>执业药师职业资格</w:t>
      </w:r>
      <w:bookmarkStart w:id="0" w:name="_GoBack"/>
      <w:bookmarkEnd w:id="0"/>
      <w:r>
        <w:rPr>
          <w:rFonts w:hint="eastAsia" w:ascii="方正小标宋简体" w:hAnsi="方正小标宋简体" w:eastAsia="方正小标宋简体" w:cs="方正小标宋简体"/>
          <w:spacing w:val="0"/>
          <w:sz w:val="44"/>
          <w:szCs w:val="44"/>
          <w:lang w:eastAsia="zh-CN"/>
        </w:rPr>
        <w:t>考试报考条件</w:t>
      </w:r>
    </w:p>
    <w:p w14:paraId="35EF59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p>
    <w:p w14:paraId="666DEC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一、执业药师职业资格考试报考条件</w:t>
      </w:r>
    </w:p>
    <w:p w14:paraId="552B44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根据《制度规定》第九条，凡中华人民共和国公民和获准在我国境内就业的外籍人员，具备以下条件之一者，均可申请参加执业药师职业资格考试：</w:t>
      </w:r>
    </w:p>
    <w:p w14:paraId="63626E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（一）取得药学类、中药学类专业大专学历，在药学或中药学岗位工作满4年；</w:t>
      </w:r>
    </w:p>
    <w:p w14:paraId="527FB0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（二）取得药学类、中药学类专业大学本科学历或学士学位，在药学或中药学岗位工作满2年；</w:t>
      </w:r>
    </w:p>
    <w:p w14:paraId="0B4EC7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（三）取得药学类、中药学类专业第二学士学位、研究生班毕业或硕士学位，在药学或中药学岗位工作满1年；</w:t>
      </w:r>
    </w:p>
    <w:p w14:paraId="3F25BB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（四）取得药学类、中药学类专业博士学位；</w:t>
      </w:r>
    </w:p>
    <w:p w14:paraId="50A25A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（五）取得药学类、中药学类相关专业相应学历或学位的人员，在药学或中药学岗位工作的年限相应增加1年。</w:t>
      </w:r>
    </w:p>
    <w:p w14:paraId="4647C3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从2019年开始，相关专业比药学类、中药学类专业在报考条件上，要求“在药学或中药学岗位工作的年限相应增加1年”。即取得相关专业大专学历，在药学或中药学岗位工作满5年；取得相关专业大学本科学历或学士学位，在药学或中药学岗位工作满3年；取得相关专业第二学士学位、研究生班毕业或硕士学位，在药学或中药学岗位工作满2年；取得相关专业博士学位，在药学或中药学岗位工作满1年。参加2018年度执业药师资格考试且有部分科目合格的大专及以上学历（学位）的应试人员（不包括免两科的考生），其2018年合格科目考试成绩继续有效，并按照四年一个周期顺延至2021年。</w:t>
      </w:r>
    </w:p>
    <w:p w14:paraId="66A0DB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符合原人事部、原国家药品监督管理局《关于修订印发〈执业药师资格制度暂行规定〉和〈执业药师资格考试实施办法〉的通知》（人发〔1999〕34号）（以下简称原34号文）要求的中专学历报考人员，相关专业与药学、中药学专业都执行过渡期政策：取得药学、中药学或相关专业中专学历，在药学或中药学岗位工作满7年，在2020年12月31日前可报名参加考试。考试成绩有效期按原34号文规定的2年为一个周期滚动管理，各科目成绩有效期最迟截至2020年12月31日。</w:t>
      </w:r>
    </w:p>
    <w:p w14:paraId="2A89ED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二、免试部分考试科目的条件</w:t>
      </w:r>
    </w:p>
    <w:p w14:paraId="3CA97F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根据《考试办法》第四条，符合《制度规定》报考条件，按照国家有关规定，取得药学或医学专业高级职称并在药学岗位工作的，可免试“药学专业知识（一）”“药学专业知识（二）”，只参加“药事管理与法规”“药学综合知识与技能”两个科目的考试；取得中药学或中医学专业高级职称并在中药学岗位工作的，可免试“中药学专业知识（一）”“中药学专业知识（二）”，只参加“药事管理与法规”“中药学综合知识与技能”两个科目的考试。</w:t>
      </w:r>
    </w:p>
    <w:p w14:paraId="316CC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符合免试部分科目的报考人员，取得高级职称与在药学、中药学岗位工作两个条件须同时具备。高级职称的类别为从事药学或中药学岗位工作获得的药学、医学或医药学专业高级职称。从事医疗、预防、保健、医技、护理工作的主任（副主任）医师、主任（副主任）技师、主任（副主任）护师，从事高等院校教学、科研、管理工作的教授（副教授）等不符合免考两科的条件。高级职称应于报考截止日之前取得。</w:t>
      </w:r>
    </w:p>
    <w:p w14:paraId="535A82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符合免试部分科目的大专及以上学历的报考人员，其成绩从2019年开始，实行2年为一个周期滚动管理，须在连续两个考试年度内通过应试科目。参加2018年度执业药师资格考试的免试部分科目的人员，其考试成绩有效期按照原34号文规定执行，其合格科目考试成绩仅在2018年度有效，不滚动至2019年。</w:t>
      </w:r>
    </w:p>
    <w:p w14:paraId="6B99CB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按照国家有关规定评聘为高级专业技术职务，且连续从事药学或中药学专业工作满20年，符合原34号文中《执业药师职业资格考试实施办法》第五条规定的免考两科条件的药学或中药学专业中专学历的报考人员，在2020年12月31日前可继续按免考两科申请报名参加考试，其考试成绩有效期按原34号文规定执行，须在一个考试年度内通过应试科目。在过渡期之后，中专学历不再符合《执业药师职业资格制度规定》报考条件，也就不能按免考两科的方式申请参加执业药师职业资格考试。</w:t>
      </w:r>
    </w:p>
    <w:p w14:paraId="5EB7CE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三、学历（学位）证书的要求</w:t>
      </w:r>
    </w:p>
    <w:p w14:paraId="19B1D6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报考条件中有关学历、学位，是指属于国民教育系列或者国务院教育行政部门批准或认可的学历、学位，应有国家认可的文凭颁发权利的学校及其他教育机构所颁发的学历、学位证书为凭证，只取得肄业证书、结业证书不能报考。大专及以上的学历和学位包括普通高等教育、成人高等教育、电大开放教育、网络远程教育、高等教育自学考试所颁发的学历或学位证书。中专学历应为经教育行政部门审批或备案的招生计划内的中等专业学校颁发的学历证书，不包括职业高中和技工学校颁发的学历证书。</w:t>
      </w:r>
    </w:p>
    <w:p w14:paraId="6120D1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报考条件中的“第二学士学位”，是指根据《高等学校培养第二学士学位生的试行办法》（(87)教计字105号），在大学本科毕业获得一个学士学位后，再攻读且取得的列入国家第二学士学位招生计划的学士学位，在层次上属于大学本科后教育。一个本科学习阶段跨专业选修课程获得的“双学位”或一个本科学习阶段获得中外合作办学授予的“双学位”“联合学位”，不属于第二学士学位。</w:t>
      </w:r>
    </w:p>
    <w:p w14:paraId="64C917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四、“药学类、中药学类专业”的界定</w:t>
      </w:r>
    </w:p>
    <w:p w14:paraId="145E74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报考条件中要求的“药学类、中药学类专业”，按照国务院学位委员会、教育部印发的《学位授予和人才培养学科目录设置与管理办法》《普通高等学校高等职业教育（专科）专业设置管理办法》和《学位授予和人才培养学科目录》《普通高等学校本科专业目录（2012年）》《普通高等学校高等职业教育（专科）专业目录（2015年）》等规定，对照学科目录来界定。</w:t>
      </w:r>
    </w:p>
    <w:tbl>
      <w:tblPr>
        <w:tblStyle w:val="3"/>
        <w:tblW w:w="0" w:type="auto"/>
        <w:tblInd w:w="1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05" w:type="dxa"/>
          <w:left w:w="105" w:type="dxa"/>
          <w:bottom w:w="105" w:type="dxa"/>
          <w:right w:w="105" w:type="dxa"/>
        </w:tblCellMar>
      </w:tblPr>
      <w:tblGrid>
        <w:gridCol w:w="1845"/>
        <w:gridCol w:w="2055"/>
        <w:gridCol w:w="2445"/>
        <w:gridCol w:w="2445"/>
      </w:tblGrid>
      <w:tr w14:paraId="17275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rPr>
          <w:trHeight w:val="283" w:hRule="atLeast"/>
        </w:trPr>
        <w:tc>
          <w:tcPr>
            <w:tcW w:w="3900" w:type="dxa"/>
            <w:gridSpan w:val="2"/>
            <w:tcBorders>
              <w:top w:val="single" w:color="000000" w:sz="6" w:space="0"/>
              <w:left w:val="single" w:color="000000" w:sz="6" w:space="0"/>
              <w:bottom w:val="single" w:color="000000" w:sz="6" w:space="0"/>
              <w:right w:val="nil"/>
            </w:tcBorders>
            <w:shd w:val="clear" w:color="auto" w:fill="FFFFFF"/>
            <w:noWrap w:val="0"/>
            <w:tcMar>
              <w:top w:w="75" w:type="dxa"/>
              <w:left w:w="150" w:type="dxa"/>
              <w:bottom w:w="75" w:type="dxa"/>
              <w:right w:w="150" w:type="dxa"/>
            </w:tcMar>
            <w:vAlign w:val="center"/>
          </w:tcPr>
          <w:p w14:paraId="1A4D02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kern w:val="2"/>
                <w:sz w:val="24"/>
                <w:szCs w:val="24"/>
                <w:lang w:val="en-US" w:eastAsia="zh-CN" w:bidi="ar-SA"/>
              </w:rPr>
              <w:t>在本科及以上学历层次</w:t>
            </w:r>
          </w:p>
        </w:tc>
        <w:tc>
          <w:tcPr>
            <w:tcW w:w="244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14:paraId="754858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kern w:val="2"/>
                <w:sz w:val="24"/>
                <w:szCs w:val="24"/>
                <w:lang w:val="en-US" w:eastAsia="zh-CN" w:bidi="ar-SA"/>
              </w:rPr>
              <w:t>在大专层次</w:t>
            </w:r>
          </w:p>
        </w:tc>
        <w:tc>
          <w:tcPr>
            <w:tcW w:w="244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14:paraId="5985C8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黑体" w:hAnsi="黑体" w:eastAsia="黑体" w:cs="黑体"/>
                <w:b w:val="0"/>
                <w:bCs w:val="0"/>
                <w:kern w:val="2"/>
                <w:sz w:val="24"/>
                <w:szCs w:val="24"/>
                <w:lang w:eastAsia="zh-CN" w:bidi="ar-SA"/>
              </w:rPr>
            </w:pPr>
            <w:r>
              <w:rPr>
                <w:rFonts w:hint="default" w:ascii="黑体" w:hAnsi="黑体" w:eastAsia="黑体" w:cs="黑体"/>
                <w:b w:val="0"/>
                <w:bCs w:val="0"/>
                <w:kern w:val="2"/>
                <w:sz w:val="24"/>
                <w:szCs w:val="24"/>
                <w:lang w:eastAsia="zh-CN" w:bidi="ar-SA"/>
              </w:rPr>
              <w:t>在中专层次</w:t>
            </w:r>
          </w:p>
        </w:tc>
      </w:tr>
      <w:tr w14:paraId="785BF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90" w:hRule="atLeast"/>
        </w:trPr>
        <w:tc>
          <w:tcPr>
            <w:tcW w:w="1845" w:type="dxa"/>
            <w:tcBorders>
              <w:top w:val="single" w:color="000000" w:sz="6" w:space="0"/>
              <w:left w:val="single" w:color="000000" w:sz="6" w:space="0"/>
              <w:bottom w:val="single" w:color="000000" w:sz="6" w:space="0"/>
              <w:right w:val="nil"/>
            </w:tcBorders>
            <w:shd w:val="clear" w:color="auto" w:fill="FFFFFF"/>
            <w:noWrap w:val="0"/>
            <w:tcMar>
              <w:top w:w="75" w:type="dxa"/>
              <w:left w:w="150" w:type="dxa"/>
              <w:bottom w:w="75" w:type="dxa"/>
              <w:right w:w="150" w:type="dxa"/>
            </w:tcMar>
            <w:vAlign w:val="center"/>
          </w:tcPr>
          <w:p w14:paraId="561263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b/>
                <w:bCs/>
                <w:kern w:val="2"/>
                <w:sz w:val="22"/>
                <w:szCs w:val="22"/>
                <w:lang w:val="en-US" w:eastAsia="zh-CN" w:bidi="ar-SA"/>
              </w:rPr>
            </w:pPr>
            <w:r>
              <w:rPr>
                <w:rFonts w:hint="eastAsia" w:ascii="仿宋_GB2312" w:hAnsi="仿宋_GB2312" w:eastAsia="仿宋_GB2312" w:cs="仿宋_GB2312"/>
                <w:b/>
                <w:bCs/>
                <w:kern w:val="2"/>
                <w:sz w:val="22"/>
                <w:szCs w:val="22"/>
                <w:lang w:val="en-US" w:eastAsia="zh-CN" w:bidi="ar-SA"/>
              </w:rPr>
              <w:t>药学类专业</w:t>
            </w:r>
          </w:p>
        </w:tc>
        <w:tc>
          <w:tcPr>
            <w:tcW w:w="2055" w:type="dxa"/>
            <w:tcBorders>
              <w:top w:val="single" w:color="000000" w:sz="6" w:space="0"/>
              <w:left w:val="single" w:color="000000" w:sz="6" w:space="0"/>
              <w:bottom w:val="single" w:color="000000" w:sz="6" w:space="0"/>
              <w:right w:val="nil"/>
            </w:tcBorders>
            <w:shd w:val="clear" w:color="auto" w:fill="FFFFFF"/>
            <w:noWrap w:val="0"/>
            <w:tcMar>
              <w:top w:w="75" w:type="dxa"/>
              <w:left w:w="150" w:type="dxa"/>
              <w:bottom w:w="75" w:type="dxa"/>
              <w:right w:w="150" w:type="dxa"/>
            </w:tcMar>
            <w:vAlign w:val="center"/>
          </w:tcPr>
          <w:p w14:paraId="61D5BC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b/>
                <w:bCs/>
                <w:kern w:val="2"/>
                <w:sz w:val="22"/>
                <w:szCs w:val="22"/>
                <w:lang w:val="en-US" w:eastAsia="zh-CN" w:bidi="ar-SA"/>
              </w:rPr>
            </w:pPr>
            <w:r>
              <w:rPr>
                <w:rFonts w:hint="eastAsia" w:ascii="仿宋_GB2312" w:hAnsi="仿宋_GB2312" w:eastAsia="仿宋_GB2312" w:cs="仿宋_GB2312"/>
                <w:b/>
                <w:bCs/>
                <w:kern w:val="2"/>
                <w:sz w:val="22"/>
                <w:szCs w:val="22"/>
                <w:lang w:val="en-US" w:eastAsia="zh-CN" w:bidi="ar-SA"/>
              </w:rPr>
              <w:t>中药学类专业</w:t>
            </w:r>
          </w:p>
        </w:tc>
        <w:tc>
          <w:tcPr>
            <w:tcW w:w="244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14:paraId="411166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b/>
                <w:bCs/>
                <w:kern w:val="2"/>
                <w:sz w:val="22"/>
                <w:szCs w:val="22"/>
                <w:lang w:val="en-US" w:eastAsia="zh-CN" w:bidi="ar-SA"/>
              </w:rPr>
            </w:pPr>
            <w:r>
              <w:rPr>
                <w:rFonts w:hint="eastAsia" w:ascii="仿宋_GB2312" w:hAnsi="仿宋_GB2312" w:eastAsia="仿宋_GB2312" w:cs="仿宋_GB2312"/>
                <w:b/>
                <w:bCs/>
                <w:kern w:val="2"/>
                <w:sz w:val="22"/>
                <w:szCs w:val="22"/>
                <w:lang w:val="en-US" w:eastAsia="zh-CN" w:bidi="ar-SA"/>
              </w:rPr>
              <w:t>药学类、中药学类专业</w:t>
            </w:r>
          </w:p>
        </w:tc>
        <w:tc>
          <w:tcPr>
            <w:tcW w:w="244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14:paraId="4776B5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b/>
                <w:bCs/>
                <w:kern w:val="2"/>
                <w:sz w:val="22"/>
                <w:szCs w:val="22"/>
                <w:lang w:val="en-US" w:eastAsia="zh-CN" w:bidi="ar-SA"/>
              </w:rPr>
            </w:pPr>
            <w:r>
              <w:rPr>
                <w:rFonts w:hint="eastAsia" w:ascii="仿宋_GB2312" w:hAnsi="仿宋_GB2312" w:eastAsia="仿宋_GB2312" w:cs="仿宋_GB2312"/>
                <w:b/>
                <w:bCs/>
                <w:kern w:val="2"/>
                <w:sz w:val="22"/>
                <w:szCs w:val="22"/>
                <w:lang w:val="en-US" w:eastAsia="zh-CN" w:bidi="ar-SA"/>
              </w:rPr>
              <w:t>药学类、中药学类专业</w:t>
            </w:r>
          </w:p>
        </w:tc>
      </w:tr>
      <w:tr w14:paraId="741FD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90" w:hRule="atLeast"/>
        </w:trPr>
        <w:tc>
          <w:tcPr>
            <w:tcW w:w="1845" w:type="dxa"/>
            <w:tcBorders>
              <w:top w:val="single" w:color="000000" w:sz="6" w:space="0"/>
              <w:left w:val="single" w:color="000000" w:sz="6" w:space="0"/>
              <w:bottom w:val="single" w:color="000000" w:sz="6" w:space="0"/>
              <w:right w:val="nil"/>
            </w:tcBorders>
            <w:shd w:val="clear" w:color="auto" w:fill="FFFFFF"/>
            <w:noWrap w:val="0"/>
            <w:tcMar>
              <w:top w:w="75" w:type="dxa"/>
              <w:left w:w="150" w:type="dxa"/>
              <w:bottom w:w="75" w:type="dxa"/>
              <w:right w:w="150" w:type="dxa"/>
            </w:tcMar>
            <w:vAlign w:val="center"/>
          </w:tcPr>
          <w:p w14:paraId="6A64A2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2"/>
                <w:sz w:val="22"/>
                <w:szCs w:val="22"/>
                <w:lang w:val="en-US" w:eastAsia="zh-CN" w:bidi="ar-SA"/>
              </w:rPr>
              <w:t>药学</w:t>
            </w:r>
          </w:p>
        </w:tc>
        <w:tc>
          <w:tcPr>
            <w:tcW w:w="2055" w:type="dxa"/>
            <w:tcBorders>
              <w:top w:val="single" w:color="000000" w:sz="6" w:space="0"/>
              <w:left w:val="single" w:color="000000" w:sz="6" w:space="0"/>
              <w:bottom w:val="single" w:color="000000" w:sz="6" w:space="0"/>
              <w:right w:val="nil"/>
            </w:tcBorders>
            <w:shd w:val="clear" w:color="auto" w:fill="FFFFFF"/>
            <w:noWrap w:val="0"/>
            <w:tcMar>
              <w:top w:w="75" w:type="dxa"/>
              <w:left w:w="150" w:type="dxa"/>
              <w:bottom w:w="75" w:type="dxa"/>
              <w:right w:w="150" w:type="dxa"/>
            </w:tcMar>
            <w:vAlign w:val="center"/>
          </w:tcPr>
          <w:p w14:paraId="636BF1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2"/>
                <w:sz w:val="22"/>
                <w:szCs w:val="22"/>
                <w:lang w:val="en-US" w:eastAsia="zh-CN" w:bidi="ar-SA"/>
              </w:rPr>
              <w:t>中药学</w:t>
            </w:r>
          </w:p>
        </w:tc>
        <w:tc>
          <w:tcPr>
            <w:tcW w:w="244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14:paraId="544FA5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2"/>
                <w:sz w:val="22"/>
                <w:szCs w:val="22"/>
                <w:lang w:val="en-US" w:eastAsia="zh-CN" w:bidi="ar-SA"/>
              </w:rPr>
              <w:t>药学</w:t>
            </w:r>
          </w:p>
        </w:tc>
        <w:tc>
          <w:tcPr>
            <w:tcW w:w="244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14:paraId="04D32B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2"/>
                <w:sz w:val="22"/>
                <w:szCs w:val="22"/>
                <w:lang w:val="en-US" w:eastAsia="zh-CN" w:bidi="ar-SA"/>
              </w:rPr>
              <w:t>药学</w:t>
            </w:r>
          </w:p>
        </w:tc>
      </w:tr>
      <w:tr w14:paraId="354C8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90" w:hRule="atLeast"/>
        </w:trPr>
        <w:tc>
          <w:tcPr>
            <w:tcW w:w="1845" w:type="dxa"/>
            <w:tcBorders>
              <w:top w:val="single" w:color="000000" w:sz="6" w:space="0"/>
              <w:left w:val="single" w:color="000000" w:sz="6" w:space="0"/>
              <w:bottom w:val="single" w:color="000000" w:sz="6" w:space="0"/>
              <w:right w:val="nil"/>
            </w:tcBorders>
            <w:shd w:val="clear" w:color="auto" w:fill="FFFFFF"/>
            <w:noWrap w:val="0"/>
            <w:tcMar>
              <w:top w:w="75" w:type="dxa"/>
              <w:left w:w="150" w:type="dxa"/>
              <w:bottom w:w="75" w:type="dxa"/>
              <w:right w:w="150" w:type="dxa"/>
            </w:tcMar>
            <w:vAlign w:val="center"/>
          </w:tcPr>
          <w:p w14:paraId="6D5C2E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2"/>
                <w:sz w:val="22"/>
                <w:szCs w:val="22"/>
                <w:lang w:val="en-US" w:eastAsia="zh-CN" w:bidi="ar-SA"/>
              </w:rPr>
              <w:t>药物制剂</w:t>
            </w:r>
          </w:p>
        </w:tc>
        <w:tc>
          <w:tcPr>
            <w:tcW w:w="2055" w:type="dxa"/>
            <w:tcBorders>
              <w:top w:val="single" w:color="000000" w:sz="6" w:space="0"/>
              <w:left w:val="single" w:color="000000" w:sz="6" w:space="0"/>
              <w:bottom w:val="single" w:color="000000" w:sz="6" w:space="0"/>
              <w:right w:val="nil"/>
            </w:tcBorders>
            <w:shd w:val="clear" w:color="auto" w:fill="FFFFFF"/>
            <w:noWrap w:val="0"/>
            <w:tcMar>
              <w:top w:w="75" w:type="dxa"/>
              <w:left w:w="150" w:type="dxa"/>
              <w:bottom w:w="75" w:type="dxa"/>
              <w:right w:w="150" w:type="dxa"/>
            </w:tcMar>
            <w:vAlign w:val="center"/>
          </w:tcPr>
          <w:p w14:paraId="43EAE4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2"/>
                <w:sz w:val="22"/>
                <w:szCs w:val="22"/>
                <w:lang w:val="en-US" w:eastAsia="zh-CN" w:bidi="ar-SA"/>
              </w:rPr>
              <w:t>中药资源与开发</w:t>
            </w:r>
          </w:p>
        </w:tc>
        <w:tc>
          <w:tcPr>
            <w:tcW w:w="244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14:paraId="54DBB7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2"/>
                <w:sz w:val="22"/>
                <w:szCs w:val="22"/>
                <w:lang w:val="en-US" w:eastAsia="zh-CN" w:bidi="ar-SA"/>
              </w:rPr>
              <w:t>现代中药技术</w:t>
            </w:r>
          </w:p>
        </w:tc>
        <w:tc>
          <w:tcPr>
            <w:tcW w:w="244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14:paraId="1B4874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2"/>
                <w:sz w:val="22"/>
                <w:szCs w:val="22"/>
                <w:lang w:val="en-US" w:eastAsia="zh-CN" w:bidi="ar-SA"/>
              </w:rPr>
              <w:t>中药</w:t>
            </w:r>
          </w:p>
        </w:tc>
      </w:tr>
      <w:tr w14:paraId="40077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90" w:hRule="atLeast"/>
        </w:trPr>
        <w:tc>
          <w:tcPr>
            <w:tcW w:w="1845" w:type="dxa"/>
            <w:tcBorders>
              <w:top w:val="single" w:color="000000" w:sz="6" w:space="0"/>
              <w:left w:val="single" w:color="000000" w:sz="6" w:space="0"/>
              <w:bottom w:val="single" w:color="000000" w:sz="6" w:space="0"/>
              <w:right w:val="nil"/>
            </w:tcBorders>
            <w:shd w:val="clear" w:color="auto" w:fill="FFFFFF"/>
            <w:noWrap w:val="0"/>
            <w:tcMar>
              <w:top w:w="75" w:type="dxa"/>
              <w:left w:w="150" w:type="dxa"/>
              <w:bottom w:w="75" w:type="dxa"/>
              <w:right w:w="150" w:type="dxa"/>
            </w:tcMar>
            <w:vAlign w:val="center"/>
          </w:tcPr>
          <w:p w14:paraId="21DA82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2"/>
                <w:sz w:val="22"/>
                <w:szCs w:val="22"/>
                <w:lang w:val="en-US" w:eastAsia="zh-CN" w:bidi="ar-SA"/>
              </w:rPr>
              <w:t>临床药学</w:t>
            </w:r>
          </w:p>
        </w:tc>
        <w:tc>
          <w:tcPr>
            <w:tcW w:w="2055" w:type="dxa"/>
            <w:tcBorders>
              <w:top w:val="single" w:color="000000" w:sz="6" w:space="0"/>
              <w:left w:val="single" w:color="000000" w:sz="6" w:space="0"/>
              <w:bottom w:val="single" w:color="000000" w:sz="6" w:space="0"/>
              <w:right w:val="nil"/>
            </w:tcBorders>
            <w:shd w:val="clear" w:color="auto" w:fill="FFFFFF"/>
            <w:noWrap w:val="0"/>
            <w:tcMar>
              <w:top w:w="75" w:type="dxa"/>
              <w:left w:w="150" w:type="dxa"/>
              <w:bottom w:w="75" w:type="dxa"/>
              <w:right w:w="150" w:type="dxa"/>
            </w:tcMar>
            <w:vAlign w:val="center"/>
          </w:tcPr>
          <w:p w14:paraId="018731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2"/>
                <w:sz w:val="22"/>
                <w:szCs w:val="22"/>
                <w:lang w:val="en-US" w:eastAsia="zh-CN" w:bidi="ar-SA"/>
              </w:rPr>
              <w:t>藏药学</w:t>
            </w:r>
          </w:p>
        </w:tc>
        <w:tc>
          <w:tcPr>
            <w:tcW w:w="244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14:paraId="4F8AE4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2"/>
                <w:sz w:val="22"/>
                <w:szCs w:val="22"/>
                <w:lang w:val="en-US" w:eastAsia="zh-CN" w:bidi="ar-SA"/>
              </w:rPr>
              <w:t>中药（或中药学）</w:t>
            </w:r>
          </w:p>
        </w:tc>
        <w:tc>
          <w:tcPr>
            <w:tcW w:w="244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14:paraId="28E15E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kern w:val="2"/>
                <w:sz w:val="22"/>
                <w:szCs w:val="22"/>
                <w:lang w:val="en-US" w:eastAsia="zh-CN" w:bidi="ar-SA"/>
              </w:rPr>
            </w:pPr>
          </w:p>
        </w:tc>
      </w:tr>
      <w:tr w14:paraId="47661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90" w:hRule="atLeast"/>
        </w:trPr>
        <w:tc>
          <w:tcPr>
            <w:tcW w:w="1845" w:type="dxa"/>
            <w:tcBorders>
              <w:top w:val="single" w:color="000000" w:sz="6" w:space="0"/>
              <w:left w:val="single" w:color="000000" w:sz="6" w:space="0"/>
              <w:bottom w:val="single" w:color="000000" w:sz="6" w:space="0"/>
              <w:right w:val="nil"/>
            </w:tcBorders>
            <w:shd w:val="clear" w:color="auto" w:fill="FFFFFF"/>
            <w:noWrap w:val="0"/>
            <w:tcMar>
              <w:top w:w="75" w:type="dxa"/>
              <w:left w:w="150" w:type="dxa"/>
              <w:bottom w:w="75" w:type="dxa"/>
              <w:right w:w="150" w:type="dxa"/>
            </w:tcMar>
            <w:vAlign w:val="center"/>
          </w:tcPr>
          <w:p w14:paraId="7AC266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2"/>
                <w:sz w:val="22"/>
                <w:szCs w:val="22"/>
                <w:lang w:val="en-US" w:eastAsia="zh-CN" w:bidi="ar-SA"/>
              </w:rPr>
              <w:t>药事管理</w:t>
            </w:r>
          </w:p>
        </w:tc>
        <w:tc>
          <w:tcPr>
            <w:tcW w:w="2055" w:type="dxa"/>
            <w:tcBorders>
              <w:top w:val="single" w:color="000000" w:sz="6" w:space="0"/>
              <w:left w:val="single" w:color="000000" w:sz="6" w:space="0"/>
              <w:bottom w:val="single" w:color="000000" w:sz="6" w:space="0"/>
              <w:right w:val="nil"/>
            </w:tcBorders>
            <w:shd w:val="clear" w:color="auto" w:fill="FFFFFF"/>
            <w:noWrap w:val="0"/>
            <w:tcMar>
              <w:top w:w="75" w:type="dxa"/>
              <w:left w:w="150" w:type="dxa"/>
              <w:bottom w:w="75" w:type="dxa"/>
              <w:right w:w="150" w:type="dxa"/>
            </w:tcMar>
            <w:vAlign w:val="center"/>
          </w:tcPr>
          <w:p w14:paraId="236A4C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2"/>
                <w:sz w:val="22"/>
                <w:szCs w:val="22"/>
                <w:lang w:val="en-US" w:eastAsia="zh-CN" w:bidi="ar-SA"/>
              </w:rPr>
              <w:t>蒙药学</w:t>
            </w:r>
          </w:p>
        </w:tc>
        <w:tc>
          <w:tcPr>
            <w:tcW w:w="244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14:paraId="18B135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2"/>
                <w:sz w:val="22"/>
                <w:szCs w:val="22"/>
                <w:lang w:val="en-US" w:eastAsia="zh-CN" w:bidi="ar-SA"/>
              </w:rPr>
              <w:t>蒙药学</w:t>
            </w:r>
          </w:p>
        </w:tc>
        <w:tc>
          <w:tcPr>
            <w:tcW w:w="244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14:paraId="154A60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kern w:val="2"/>
                <w:sz w:val="22"/>
                <w:szCs w:val="22"/>
                <w:lang w:val="en-US" w:eastAsia="zh-CN" w:bidi="ar-SA"/>
              </w:rPr>
            </w:pPr>
          </w:p>
        </w:tc>
      </w:tr>
      <w:tr w14:paraId="31920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283" w:hRule="atLeast"/>
        </w:trPr>
        <w:tc>
          <w:tcPr>
            <w:tcW w:w="1845" w:type="dxa"/>
            <w:tcBorders>
              <w:top w:val="single" w:color="000000" w:sz="6" w:space="0"/>
              <w:left w:val="single" w:color="000000" w:sz="6" w:space="0"/>
              <w:bottom w:val="single" w:color="000000" w:sz="6" w:space="0"/>
              <w:right w:val="nil"/>
            </w:tcBorders>
            <w:shd w:val="clear" w:color="auto" w:fill="FFFFFF"/>
            <w:noWrap w:val="0"/>
            <w:tcMar>
              <w:top w:w="75" w:type="dxa"/>
              <w:left w:w="150" w:type="dxa"/>
              <w:bottom w:w="75" w:type="dxa"/>
              <w:right w:w="150" w:type="dxa"/>
            </w:tcMar>
            <w:vAlign w:val="center"/>
          </w:tcPr>
          <w:p w14:paraId="6E6E5D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2"/>
                <w:sz w:val="22"/>
                <w:szCs w:val="22"/>
                <w:lang w:val="en-US" w:eastAsia="zh-CN" w:bidi="ar-SA"/>
              </w:rPr>
              <w:t>药物分析</w:t>
            </w:r>
          </w:p>
        </w:tc>
        <w:tc>
          <w:tcPr>
            <w:tcW w:w="2055" w:type="dxa"/>
            <w:tcBorders>
              <w:top w:val="single" w:color="000000" w:sz="6" w:space="0"/>
              <w:left w:val="single" w:color="000000" w:sz="6" w:space="0"/>
              <w:bottom w:val="single" w:color="000000" w:sz="6" w:space="0"/>
              <w:right w:val="nil"/>
            </w:tcBorders>
            <w:shd w:val="clear" w:color="auto" w:fill="FFFFFF"/>
            <w:noWrap w:val="0"/>
            <w:tcMar>
              <w:top w:w="75" w:type="dxa"/>
              <w:left w:w="150" w:type="dxa"/>
              <w:bottom w:w="75" w:type="dxa"/>
              <w:right w:w="150" w:type="dxa"/>
            </w:tcMar>
            <w:vAlign w:val="center"/>
          </w:tcPr>
          <w:p w14:paraId="2C206D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2"/>
                <w:sz w:val="22"/>
                <w:szCs w:val="22"/>
                <w:lang w:val="en-US" w:eastAsia="zh-CN" w:bidi="ar-SA"/>
              </w:rPr>
              <w:t>中药制药</w:t>
            </w:r>
          </w:p>
        </w:tc>
        <w:tc>
          <w:tcPr>
            <w:tcW w:w="244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14:paraId="49B469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2"/>
                <w:sz w:val="22"/>
                <w:szCs w:val="22"/>
                <w:lang w:val="en-US" w:eastAsia="zh-CN" w:bidi="ar-SA"/>
              </w:rPr>
              <w:t>维药学</w:t>
            </w:r>
          </w:p>
        </w:tc>
        <w:tc>
          <w:tcPr>
            <w:tcW w:w="244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14:paraId="5A1BB5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kern w:val="2"/>
                <w:sz w:val="22"/>
                <w:szCs w:val="22"/>
                <w:lang w:val="en-US" w:eastAsia="zh-CN" w:bidi="ar-SA"/>
              </w:rPr>
            </w:pPr>
          </w:p>
        </w:tc>
      </w:tr>
      <w:tr w14:paraId="49A91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283" w:hRule="atLeast"/>
        </w:trPr>
        <w:tc>
          <w:tcPr>
            <w:tcW w:w="1845" w:type="dxa"/>
            <w:tcBorders>
              <w:top w:val="single" w:color="000000" w:sz="6" w:space="0"/>
              <w:left w:val="single" w:color="000000" w:sz="6" w:space="0"/>
              <w:bottom w:val="single" w:color="000000" w:sz="6" w:space="0"/>
              <w:right w:val="nil"/>
            </w:tcBorders>
            <w:shd w:val="clear" w:color="auto" w:fill="FFFFFF"/>
            <w:noWrap w:val="0"/>
            <w:tcMar>
              <w:top w:w="75" w:type="dxa"/>
              <w:left w:w="150" w:type="dxa"/>
              <w:bottom w:w="75" w:type="dxa"/>
              <w:right w:w="150" w:type="dxa"/>
            </w:tcMar>
            <w:vAlign w:val="center"/>
          </w:tcPr>
          <w:p w14:paraId="6ADC0B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2"/>
                <w:sz w:val="22"/>
                <w:szCs w:val="22"/>
                <w:lang w:val="en-US" w:eastAsia="zh-CN" w:bidi="ar-SA"/>
              </w:rPr>
              <w:t>药物化学</w:t>
            </w:r>
          </w:p>
        </w:tc>
        <w:tc>
          <w:tcPr>
            <w:tcW w:w="2055" w:type="dxa"/>
            <w:tcBorders>
              <w:top w:val="single" w:color="000000" w:sz="6" w:space="0"/>
              <w:left w:val="single" w:color="000000" w:sz="6" w:space="0"/>
              <w:bottom w:val="single" w:color="000000" w:sz="6" w:space="0"/>
              <w:right w:val="nil"/>
            </w:tcBorders>
            <w:shd w:val="clear" w:color="auto" w:fill="FFFFFF"/>
            <w:noWrap w:val="0"/>
            <w:tcMar>
              <w:top w:w="75" w:type="dxa"/>
              <w:left w:w="150" w:type="dxa"/>
              <w:bottom w:w="75" w:type="dxa"/>
              <w:right w:w="150" w:type="dxa"/>
            </w:tcMar>
            <w:vAlign w:val="center"/>
          </w:tcPr>
          <w:p w14:paraId="300794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2"/>
                <w:sz w:val="22"/>
                <w:szCs w:val="22"/>
                <w:lang w:val="en-US" w:eastAsia="zh-CN" w:bidi="ar-SA"/>
              </w:rPr>
              <w:t>中草药栽培与鉴定</w:t>
            </w:r>
          </w:p>
        </w:tc>
        <w:tc>
          <w:tcPr>
            <w:tcW w:w="244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14:paraId="31C4D5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2"/>
                <w:sz w:val="22"/>
                <w:szCs w:val="22"/>
                <w:lang w:val="en-US" w:eastAsia="zh-CN" w:bidi="ar-SA"/>
              </w:rPr>
              <w:t>藏药学</w:t>
            </w:r>
          </w:p>
        </w:tc>
        <w:tc>
          <w:tcPr>
            <w:tcW w:w="244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14:paraId="279951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kern w:val="2"/>
                <w:sz w:val="22"/>
                <w:szCs w:val="22"/>
                <w:lang w:val="en-US" w:eastAsia="zh-CN" w:bidi="ar-SA"/>
              </w:rPr>
            </w:pPr>
          </w:p>
        </w:tc>
      </w:tr>
      <w:tr w14:paraId="7B3A9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283" w:hRule="atLeast"/>
        </w:trPr>
        <w:tc>
          <w:tcPr>
            <w:tcW w:w="1845" w:type="dxa"/>
            <w:tcBorders>
              <w:top w:val="single" w:color="000000" w:sz="6" w:space="0"/>
              <w:left w:val="single" w:color="000000" w:sz="6" w:space="0"/>
              <w:bottom w:val="single" w:color="000000" w:sz="6" w:space="0"/>
              <w:right w:val="nil"/>
            </w:tcBorders>
            <w:shd w:val="clear" w:color="auto" w:fill="FFFFFF"/>
            <w:noWrap w:val="0"/>
            <w:tcMar>
              <w:top w:w="75" w:type="dxa"/>
              <w:left w:w="150" w:type="dxa"/>
              <w:bottom w:w="75" w:type="dxa"/>
              <w:right w:w="150" w:type="dxa"/>
            </w:tcMar>
            <w:vAlign w:val="center"/>
          </w:tcPr>
          <w:p w14:paraId="52B3B9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2"/>
                <w:sz w:val="22"/>
                <w:szCs w:val="22"/>
                <w:lang w:val="en-US" w:eastAsia="zh-CN" w:bidi="ar-SA"/>
              </w:rPr>
              <w:t>海洋药学</w:t>
            </w:r>
          </w:p>
        </w:tc>
        <w:tc>
          <w:tcPr>
            <w:tcW w:w="2055" w:type="dxa"/>
            <w:tcBorders>
              <w:top w:val="single" w:color="000000" w:sz="6" w:space="0"/>
              <w:left w:val="single" w:color="000000" w:sz="6" w:space="0"/>
              <w:bottom w:val="single" w:color="000000" w:sz="6" w:space="0"/>
              <w:right w:val="nil"/>
            </w:tcBorders>
            <w:shd w:val="clear" w:color="auto" w:fill="FFFFFF"/>
            <w:noWrap w:val="0"/>
            <w:tcMar>
              <w:top w:w="75" w:type="dxa"/>
              <w:left w:w="150" w:type="dxa"/>
              <w:bottom w:w="75" w:type="dxa"/>
              <w:right w:w="150" w:type="dxa"/>
            </w:tcMar>
            <w:vAlign w:val="center"/>
          </w:tcPr>
          <w:p w14:paraId="49AE6A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kern w:val="2"/>
                <w:sz w:val="22"/>
                <w:szCs w:val="22"/>
                <w:lang w:val="en-US" w:eastAsia="zh-CN" w:bidi="ar-SA"/>
              </w:rPr>
            </w:pPr>
          </w:p>
        </w:tc>
        <w:tc>
          <w:tcPr>
            <w:tcW w:w="244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14:paraId="4F25DB37">
            <w:pPr>
              <w:keepNext w:val="0"/>
              <w:keepLines w:val="0"/>
              <w:pageBreakBefore w:val="0"/>
              <w:widowControl/>
              <w:kinsoku/>
              <w:overflowPunct/>
              <w:topLinePunct w:val="0"/>
              <w:autoSpaceDE/>
              <w:autoSpaceDN/>
              <w:bidi w:val="0"/>
              <w:adjustRightInd/>
              <w:snapToGrid/>
              <w:spacing w:line="360" w:lineRule="exact"/>
              <w:textAlignment w:val="auto"/>
              <w:rPr>
                <w:rFonts w:hint="eastAsia" w:ascii="仿宋_GB2312" w:hAnsi="仿宋_GB2312" w:eastAsia="仿宋_GB2312" w:cs="仿宋_GB2312"/>
                <w:kern w:val="2"/>
                <w:sz w:val="22"/>
                <w:szCs w:val="22"/>
                <w:lang w:val="en-US" w:eastAsia="zh-CN" w:bidi="ar-SA"/>
              </w:rPr>
            </w:pPr>
          </w:p>
        </w:tc>
        <w:tc>
          <w:tcPr>
            <w:tcW w:w="244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14:paraId="17E157CF">
            <w:pPr>
              <w:keepNext w:val="0"/>
              <w:keepLines w:val="0"/>
              <w:pageBreakBefore w:val="0"/>
              <w:widowControl/>
              <w:kinsoku/>
              <w:overflowPunct/>
              <w:topLinePunct w:val="0"/>
              <w:autoSpaceDE/>
              <w:autoSpaceDN/>
              <w:bidi w:val="0"/>
              <w:adjustRightInd/>
              <w:snapToGrid/>
              <w:spacing w:line="360" w:lineRule="exact"/>
              <w:textAlignment w:val="auto"/>
              <w:rPr>
                <w:rFonts w:hint="eastAsia" w:ascii="仿宋_GB2312" w:hAnsi="仿宋_GB2312" w:eastAsia="仿宋_GB2312" w:cs="仿宋_GB2312"/>
                <w:kern w:val="2"/>
                <w:sz w:val="22"/>
                <w:szCs w:val="22"/>
                <w:lang w:val="en-US" w:eastAsia="zh-CN" w:bidi="ar-SA"/>
              </w:rPr>
            </w:pPr>
          </w:p>
        </w:tc>
      </w:tr>
    </w:tbl>
    <w:p w14:paraId="2DCE6E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spacing w:val="0"/>
          <w:sz w:val="32"/>
          <w:szCs w:val="32"/>
        </w:rPr>
      </w:pPr>
      <w:r>
        <w:rPr>
          <w:rFonts w:hint="default"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rPr>
        <w:t> </w:t>
      </w:r>
      <w:r>
        <w:rPr>
          <w:rFonts w:hint="eastAsia" w:ascii="黑体" w:hAnsi="黑体" w:eastAsia="黑体" w:cs="黑体"/>
          <w:spacing w:val="0"/>
          <w:sz w:val="32"/>
          <w:szCs w:val="32"/>
        </w:rPr>
        <w:t>五、“相关专业”的界定 </w:t>
      </w:r>
    </w:p>
    <w:p w14:paraId="082635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spacing w:val="0"/>
          <w:sz w:val="32"/>
          <w:szCs w:val="32"/>
        </w:rPr>
      </w:pPr>
      <w:r>
        <w:rPr>
          <w:rFonts w:hint="default"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rPr>
        <w:t>报考条件中“相关专业”的界定，在《制度规定》《考试办法》实施过渡期内，参照《关于发布2015年执业药师资格考试报考专业参考目录的通知》（人考中心函〔2015〕31号）执行。该报考专业参考目录，包括药学类、中药学类专业和相关专业，其中列入报考专业参考目录的、“药学类、中药学类专业”以外的专业，属于报考专业要求中的“相关专业”，详见《国家执业药师职业资格考试报考专业参考目录》（附后）。</w:t>
      </w:r>
    </w:p>
    <w:p w14:paraId="6F8B3C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spacing w:val="0"/>
          <w:sz w:val="32"/>
          <w:szCs w:val="32"/>
        </w:rPr>
      </w:pPr>
      <w:r>
        <w:rPr>
          <w:rFonts w:hint="default" w:ascii="仿宋_GB2312" w:hAnsi="仿宋_GB2312" w:eastAsia="仿宋_GB2312" w:cs="仿宋_GB2312"/>
          <w:spacing w:val="0"/>
          <w:sz w:val="32"/>
          <w:szCs w:val="32"/>
        </w:rPr>
        <w:t xml:space="preserve">    </w:t>
      </w:r>
      <w:r>
        <w:rPr>
          <w:rFonts w:hint="eastAsia" w:ascii="黑体" w:hAnsi="黑体" w:eastAsia="黑体" w:cs="黑体"/>
          <w:spacing w:val="0"/>
          <w:sz w:val="32"/>
          <w:szCs w:val="32"/>
        </w:rPr>
        <w:t>六、“药学或中药学岗位工作”的界定</w:t>
      </w:r>
    </w:p>
    <w:p w14:paraId="7D1F17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spacing w:val="0"/>
          <w:sz w:val="32"/>
          <w:szCs w:val="32"/>
        </w:rPr>
      </w:pPr>
      <w:r>
        <w:rPr>
          <w:rFonts w:hint="default"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rPr>
        <w:t>报考条件中“药学或中药学岗位工作”，限于执业药师注册管理办法规定的注册领域和执业范围内的工作，即药品生产企业、药品经营企业、医疗卫生机构中的药品质量管理工作和药学服务工作。医师的医疗、预防、保健工作，护士的护理工作，医药院校教学、科研、管理工作，化妆品销售工作，不等同于执业药师职业资格考试报考条件中规定的药学或中药学岗位工作。取得临床医学、中医学类、护理学类专业学历、学位的，如果从事药学或中药学岗位工作，且满足从事药学、中药学岗位工作年限要求，可申请参加执业药师职业资格考试；如果从事医疗、预防、保健等执业医师活动或从事护理工作，则不符合“从事药学、中药学专业技术工作”的报考要求。</w:t>
      </w:r>
    </w:p>
    <w:p w14:paraId="5A8CF6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spacing w:val="0"/>
          <w:sz w:val="32"/>
          <w:szCs w:val="32"/>
        </w:rPr>
      </w:pPr>
      <w:r>
        <w:rPr>
          <w:rFonts w:hint="default" w:ascii="仿宋_GB2312" w:hAnsi="仿宋_GB2312" w:eastAsia="仿宋_GB2312" w:cs="仿宋_GB2312"/>
          <w:spacing w:val="0"/>
          <w:sz w:val="32"/>
          <w:szCs w:val="32"/>
        </w:rPr>
        <w:t xml:space="preserve">    </w:t>
      </w:r>
      <w:r>
        <w:rPr>
          <w:rFonts w:hint="eastAsia" w:ascii="黑体" w:hAnsi="黑体" w:eastAsia="黑体" w:cs="黑体"/>
          <w:spacing w:val="0"/>
          <w:sz w:val="32"/>
          <w:szCs w:val="32"/>
        </w:rPr>
        <w:t>七、专业岗位工作年限计算方式</w:t>
      </w:r>
    </w:p>
    <w:p w14:paraId="5FD4BB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spacing w:val="0"/>
          <w:sz w:val="32"/>
          <w:szCs w:val="32"/>
        </w:rPr>
      </w:pPr>
      <w:r>
        <w:rPr>
          <w:rFonts w:hint="default"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rPr>
        <w:t>专业岗位工作年限计算截止日期为考试当年度的12月31日。</w:t>
      </w:r>
    </w:p>
    <w:p w14:paraId="7AEE3F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spacing w:val="0"/>
          <w:sz w:val="32"/>
          <w:szCs w:val="32"/>
        </w:rPr>
      </w:pPr>
      <w:r>
        <w:rPr>
          <w:rFonts w:hint="default"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rPr>
        <w:t>报考人员从事的非药学、非中药学工作时间不计算为专业岗位工作年限。未取得毕业证书前的实习经历不计入专业岗位工作年限。国外工作经历不计算为报考条件要求的专业岗位工作年限。</w:t>
      </w:r>
    </w:p>
    <w:p w14:paraId="6FAAB2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spacing w:val="0"/>
          <w:sz w:val="32"/>
          <w:szCs w:val="32"/>
        </w:rPr>
      </w:pPr>
      <w:r>
        <w:rPr>
          <w:rFonts w:hint="default"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rPr>
        <w:t>取得药学、中药学及相关专业第一学历并参加工作，再以函授、自学考试、远程教育等后取得的药学、中药学及相关专业学历报考的，可累计取得第一学历至报考年度期间的实际药学、中药学岗位工作年限。超过半年的脱产学习时间不计算为专业岗位工作年限，脱产学习前后的实际专业岗位工作年限可累计。</w:t>
      </w:r>
    </w:p>
    <w:p w14:paraId="4E87F6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spacing w:val="0"/>
          <w:sz w:val="32"/>
          <w:szCs w:val="32"/>
        </w:rPr>
      </w:pPr>
      <w:r>
        <w:rPr>
          <w:rFonts w:hint="default" w:ascii="仿宋_GB2312" w:hAnsi="仿宋_GB2312" w:eastAsia="仿宋_GB2312" w:cs="仿宋_GB2312"/>
          <w:spacing w:val="0"/>
          <w:sz w:val="32"/>
          <w:szCs w:val="32"/>
        </w:rPr>
        <w:t xml:space="preserve">    </w:t>
      </w:r>
      <w:r>
        <w:rPr>
          <w:rFonts w:hint="eastAsia" w:ascii="黑体" w:hAnsi="黑体" w:eastAsia="黑体" w:cs="黑体"/>
          <w:spacing w:val="0"/>
          <w:sz w:val="32"/>
          <w:szCs w:val="32"/>
        </w:rPr>
        <w:t>八、港澳台居民报考规定</w:t>
      </w:r>
    </w:p>
    <w:p w14:paraId="54EF39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default"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rPr>
        <w:t>港澳台居民可以报名参加国家执业药师职业资格考试。报名条件参照《制度规定》办理。港澳台居民持内地高等学校毕业证书的，可以直接填报相关信息；持香港、澳门、台湾地区或者国外高等学校学历或者学位证书报考的，学历、学位证书须经教育部留学服务中心认证。</w:t>
      </w:r>
    </w:p>
    <w:p w14:paraId="15E44EB9">
      <w:pPr>
        <w:spacing w:after="354"/>
        <w:jc w:val="both"/>
        <w:rPr>
          <w:rFonts w:hint="eastAsia" w:ascii="方正小标宋简体" w:hAnsi="微软雅黑" w:eastAsia="方正小标宋简体" w:cs="微软雅黑"/>
          <w:sz w:val="36"/>
          <w:szCs w:val="36"/>
        </w:rPr>
      </w:pPr>
    </w:p>
    <w:p w14:paraId="45E4AD6F">
      <w:pPr>
        <w:spacing w:after="354"/>
        <w:jc w:val="both"/>
        <w:rPr>
          <w:rFonts w:hint="eastAsia" w:ascii="方正小标宋简体" w:hAnsi="微软雅黑" w:eastAsia="方正小标宋简体" w:cs="微软雅黑"/>
          <w:sz w:val="36"/>
          <w:szCs w:val="36"/>
        </w:rPr>
      </w:pPr>
    </w:p>
    <w:p w14:paraId="7CDC74D2">
      <w:pPr>
        <w:spacing w:after="354"/>
        <w:jc w:val="both"/>
        <w:rPr>
          <w:rFonts w:hint="eastAsia" w:ascii="方正小标宋简体" w:hAnsi="微软雅黑" w:eastAsia="方正小标宋简体" w:cs="微软雅黑"/>
          <w:sz w:val="36"/>
          <w:szCs w:val="36"/>
        </w:rPr>
      </w:pPr>
    </w:p>
    <w:p w14:paraId="07F77EA8">
      <w:pPr>
        <w:spacing w:after="354"/>
        <w:jc w:val="both"/>
        <w:rPr>
          <w:rFonts w:hint="eastAsia" w:ascii="方正小标宋简体" w:hAnsi="微软雅黑" w:eastAsia="方正小标宋简体" w:cs="微软雅黑"/>
          <w:sz w:val="36"/>
          <w:szCs w:val="36"/>
        </w:rPr>
      </w:pPr>
    </w:p>
    <w:p w14:paraId="4F6DD805">
      <w:pPr>
        <w:spacing w:after="354"/>
        <w:jc w:val="both"/>
        <w:rPr>
          <w:rFonts w:hint="eastAsia" w:ascii="方正小标宋简体" w:hAnsi="微软雅黑" w:eastAsia="方正小标宋简体" w:cs="微软雅黑"/>
          <w:sz w:val="36"/>
          <w:szCs w:val="36"/>
        </w:rPr>
      </w:pPr>
    </w:p>
    <w:p w14:paraId="748DDBE9">
      <w:pPr>
        <w:spacing w:after="354"/>
        <w:jc w:val="both"/>
        <w:rPr>
          <w:rFonts w:hint="eastAsia" w:ascii="方正小标宋简体" w:hAnsi="微软雅黑" w:eastAsia="方正小标宋简体" w:cs="微软雅黑"/>
          <w:sz w:val="36"/>
          <w:szCs w:val="36"/>
        </w:rPr>
      </w:pPr>
    </w:p>
    <w:p w14:paraId="2DCDB355">
      <w:pPr>
        <w:spacing w:after="354"/>
        <w:jc w:val="both"/>
        <w:rPr>
          <w:rFonts w:hint="eastAsia" w:ascii="方正小标宋简体" w:hAnsi="微软雅黑" w:eastAsia="方正小标宋简体" w:cs="微软雅黑"/>
          <w:sz w:val="36"/>
          <w:szCs w:val="36"/>
        </w:rPr>
      </w:pPr>
    </w:p>
    <w:p w14:paraId="0AA9F3AE">
      <w:pPr>
        <w:spacing w:after="354"/>
        <w:ind w:left="125"/>
        <w:jc w:val="center"/>
        <w:rPr>
          <w:rFonts w:hint="eastAsia" w:ascii="方正小标宋简体" w:eastAsia="方正小标宋简体"/>
          <w:sz w:val="36"/>
          <w:szCs w:val="36"/>
        </w:rPr>
      </w:pPr>
      <w:r>
        <w:rPr>
          <w:rFonts w:hint="eastAsia" w:ascii="方正小标宋简体" w:hAnsi="微软雅黑" w:eastAsia="方正小标宋简体" w:cs="微软雅黑"/>
          <w:sz w:val="36"/>
          <w:szCs w:val="36"/>
        </w:rPr>
        <w:t>国家执业药师职业资格考试报考专业参考目录</w:t>
      </w:r>
    </w:p>
    <w:p w14:paraId="315DB024">
      <w:pPr>
        <w:spacing w:after="13" w:line="248" w:lineRule="auto"/>
        <w:ind w:left="858" w:leftChars="404" w:right="105" w:rightChars="50" w:hanging="10"/>
        <w:rPr>
          <w:rFonts w:hint="eastAsia" w:ascii="黑体" w:hAnsi="黑体" w:eastAsia="黑体"/>
          <w:sz w:val="30"/>
          <w:szCs w:val="30"/>
        </w:rPr>
      </w:pPr>
      <w:r>
        <w:rPr>
          <w:rFonts w:hint="eastAsia" w:ascii="黑体" w:hAnsi="黑体" w:eastAsia="黑体" w:cs="微软雅黑"/>
          <w:sz w:val="30"/>
          <w:szCs w:val="30"/>
        </w:rPr>
        <w:t>一、本科专业的参考目录</w:t>
      </w:r>
    </w:p>
    <w:tbl>
      <w:tblPr>
        <w:tblStyle w:val="3"/>
        <w:tblW w:w="0" w:type="auto"/>
        <w:jc w:val="center"/>
        <w:tblLayout w:type="fixed"/>
        <w:tblCellMar>
          <w:top w:w="29" w:type="dxa"/>
          <w:left w:w="106" w:type="dxa"/>
          <w:bottom w:w="0" w:type="dxa"/>
          <w:right w:w="123" w:type="dxa"/>
        </w:tblCellMar>
      </w:tblPr>
      <w:tblGrid>
        <w:gridCol w:w="1429"/>
        <w:gridCol w:w="2606"/>
        <w:gridCol w:w="1719"/>
        <w:gridCol w:w="2967"/>
      </w:tblGrid>
      <w:tr w14:paraId="3CF41108">
        <w:tblPrEx>
          <w:tblCellMar>
            <w:top w:w="29" w:type="dxa"/>
            <w:left w:w="106" w:type="dxa"/>
            <w:bottom w:w="0" w:type="dxa"/>
            <w:right w:w="123" w:type="dxa"/>
          </w:tblCellMar>
        </w:tblPrEx>
        <w:trPr>
          <w:trHeight w:val="423" w:hRule="atLeast"/>
          <w:jc w:val="center"/>
        </w:trPr>
        <w:tc>
          <w:tcPr>
            <w:tcW w:w="4035" w:type="dxa"/>
            <w:gridSpan w:val="2"/>
            <w:tcBorders>
              <w:top w:val="single" w:color="000000" w:sz="2" w:space="0"/>
              <w:left w:val="single" w:color="000000" w:sz="2" w:space="0"/>
              <w:bottom w:val="single" w:color="000000" w:sz="2" w:space="0"/>
              <w:right w:val="single" w:color="000000" w:sz="2" w:space="0"/>
            </w:tcBorders>
            <w:noWrap w:val="0"/>
            <w:vAlign w:val="top"/>
          </w:tcPr>
          <w:p w14:paraId="093CB195">
            <w:pPr>
              <w:spacing w:line="360" w:lineRule="exact"/>
              <w:ind w:left="5"/>
              <w:jc w:val="center"/>
              <w:rPr>
                <w:rFonts w:hint="eastAsia" w:ascii="黑体" w:hAnsi="黑体" w:eastAsia="黑体"/>
                <w:sz w:val="24"/>
              </w:rPr>
            </w:pPr>
            <w:r>
              <w:rPr>
                <w:rFonts w:hint="eastAsia" w:ascii="黑体" w:hAnsi="黑体" w:eastAsia="黑体" w:cs="微软雅黑"/>
                <w:sz w:val="24"/>
              </w:rPr>
              <w:t>2012年9月一现在</w:t>
            </w:r>
          </w:p>
        </w:tc>
        <w:tc>
          <w:tcPr>
            <w:tcW w:w="4686" w:type="dxa"/>
            <w:gridSpan w:val="2"/>
            <w:tcBorders>
              <w:top w:val="single" w:color="000000" w:sz="2" w:space="0"/>
              <w:left w:val="single" w:color="000000" w:sz="2" w:space="0"/>
              <w:bottom w:val="single" w:color="000000" w:sz="2" w:space="0"/>
              <w:right w:val="single" w:color="000000" w:sz="2" w:space="0"/>
            </w:tcBorders>
            <w:noWrap w:val="0"/>
            <w:vAlign w:val="top"/>
          </w:tcPr>
          <w:p w14:paraId="0FB3EA04">
            <w:pPr>
              <w:spacing w:line="360" w:lineRule="exact"/>
              <w:ind w:left="19"/>
              <w:jc w:val="center"/>
              <w:rPr>
                <w:rFonts w:hint="eastAsia" w:ascii="黑体" w:hAnsi="黑体" w:eastAsia="黑体"/>
                <w:sz w:val="24"/>
              </w:rPr>
            </w:pPr>
            <w:r>
              <w:rPr>
                <w:rFonts w:hint="eastAsia" w:ascii="黑体" w:hAnsi="黑体" w:eastAsia="黑体" w:cs="微软雅黑"/>
                <w:sz w:val="24"/>
              </w:rPr>
              <w:t>1998年7月一2012年9月</w:t>
            </w:r>
          </w:p>
        </w:tc>
      </w:tr>
      <w:tr w14:paraId="0529ED54">
        <w:tblPrEx>
          <w:tblCellMar>
            <w:top w:w="29" w:type="dxa"/>
            <w:left w:w="106" w:type="dxa"/>
            <w:bottom w:w="0" w:type="dxa"/>
            <w:right w:w="123" w:type="dxa"/>
          </w:tblCellMar>
        </w:tblPrEx>
        <w:trPr>
          <w:trHeight w:val="617" w:hRule="atLeast"/>
          <w:jc w:val="center"/>
        </w:trPr>
        <w:tc>
          <w:tcPr>
            <w:tcW w:w="1429" w:type="dxa"/>
            <w:tcBorders>
              <w:top w:val="single" w:color="000000" w:sz="2" w:space="0"/>
              <w:left w:val="single" w:color="000000" w:sz="2" w:space="0"/>
              <w:bottom w:val="single" w:color="000000" w:sz="2" w:space="0"/>
              <w:right w:val="single" w:color="000000" w:sz="2" w:space="0"/>
            </w:tcBorders>
            <w:noWrap w:val="0"/>
            <w:vAlign w:val="center"/>
          </w:tcPr>
          <w:p w14:paraId="1D3886F9">
            <w:pPr>
              <w:keepNext w:val="0"/>
              <w:keepLines w:val="0"/>
              <w:pageBreakBefore w:val="0"/>
              <w:widowControl w:val="0"/>
              <w:kinsoku/>
              <w:wordWrap/>
              <w:overflowPunct/>
              <w:topLinePunct w:val="0"/>
              <w:autoSpaceDE/>
              <w:autoSpaceDN/>
              <w:bidi w:val="0"/>
              <w:adjustRightInd/>
              <w:snapToGrid/>
              <w:spacing w:line="300" w:lineRule="exact"/>
              <w:ind w:left="5"/>
              <w:jc w:val="center"/>
              <w:textAlignment w:val="auto"/>
              <w:rPr>
                <w:rFonts w:hint="eastAsia" w:ascii="黑体" w:hAnsi="黑体" w:eastAsia="黑体" w:cs="微软雅黑"/>
                <w:bCs/>
                <w:sz w:val="24"/>
              </w:rPr>
            </w:pPr>
            <w:r>
              <w:rPr>
                <w:rFonts w:hint="eastAsia" w:ascii="黑体" w:hAnsi="黑体" w:eastAsia="黑体" w:cs="微软雅黑"/>
                <w:bCs/>
                <w:sz w:val="24"/>
              </w:rPr>
              <w:t>专业</w:t>
            </w:r>
          </w:p>
          <w:p w14:paraId="00DE3C26">
            <w:pPr>
              <w:keepNext w:val="0"/>
              <w:keepLines w:val="0"/>
              <w:pageBreakBefore w:val="0"/>
              <w:widowControl w:val="0"/>
              <w:kinsoku/>
              <w:wordWrap/>
              <w:overflowPunct/>
              <w:topLinePunct w:val="0"/>
              <w:autoSpaceDE/>
              <w:autoSpaceDN/>
              <w:bidi w:val="0"/>
              <w:adjustRightInd/>
              <w:snapToGrid/>
              <w:spacing w:line="300" w:lineRule="exact"/>
              <w:ind w:left="5"/>
              <w:jc w:val="center"/>
              <w:textAlignment w:val="auto"/>
              <w:rPr>
                <w:rFonts w:hint="eastAsia" w:ascii="黑体" w:hAnsi="黑体" w:eastAsia="黑体"/>
                <w:bCs/>
                <w:sz w:val="24"/>
              </w:rPr>
            </w:pPr>
            <w:r>
              <w:rPr>
                <w:rFonts w:hint="eastAsia" w:ascii="黑体" w:hAnsi="黑体" w:eastAsia="黑体" w:cs="微软雅黑"/>
                <w:bCs/>
                <w:sz w:val="24"/>
              </w:rPr>
              <w:t>代码</w:t>
            </w:r>
          </w:p>
        </w:tc>
        <w:tc>
          <w:tcPr>
            <w:tcW w:w="2606" w:type="dxa"/>
            <w:tcBorders>
              <w:top w:val="single" w:color="000000" w:sz="2" w:space="0"/>
              <w:left w:val="single" w:color="000000" w:sz="2" w:space="0"/>
              <w:bottom w:val="single" w:color="000000" w:sz="2" w:space="0"/>
              <w:right w:val="single" w:color="000000" w:sz="2" w:space="0"/>
            </w:tcBorders>
            <w:noWrap w:val="0"/>
            <w:vAlign w:val="center"/>
          </w:tcPr>
          <w:p w14:paraId="71C4FCC3">
            <w:pPr>
              <w:keepNext w:val="0"/>
              <w:keepLines w:val="0"/>
              <w:pageBreakBefore w:val="0"/>
              <w:widowControl w:val="0"/>
              <w:kinsoku/>
              <w:wordWrap/>
              <w:overflowPunct/>
              <w:topLinePunct w:val="0"/>
              <w:autoSpaceDE/>
              <w:autoSpaceDN/>
              <w:bidi w:val="0"/>
              <w:adjustRightInd/>
              <w:snapToGrid/>
              <w:spacing w:line="300" w:lineRule="exact"/>
              <w:ind w:left="7" w:firstLine="5"/>
              <w:jc w:val="center"/>
              <w:textAlignment w:val="auto"/>
              <w:rPr>
                <w:rFonts w:hint="eastAsia" w:ascii="黑体" w:hAnsi="黑体" w:eastAsia="黑体" w:cs="微软雅黑"/>
                <w:bCs/>
                <w:sz w:val="24"/>
              </w:rPr>
            </w:pPr>
            <w:r>
              <w:rPr>
                <w:rFonts w:hint="eastAsia" w:ascii="黑体" w:hAnsi="黑体" w:eastAsia="黑体" w:cs="微软雅黑"/>
                <w:bCs/>
                <w:sz w:val="24"/>
              </w:rPr>
              <w:t>学科门类、专业类、</w:t>
            </w:r>
          </w:p>
          <w:p w14:paraId="7C03676A">
            <w:pPr>
              <w:keepNext w:val="0"/>
              <w:keepLines w:val="0"/>
              <w:pageBreakBefore w:val="0"/>
              <w:widowControl w:val="0"/>
              <w:kinsoku/>
              <w:wordWrap/>
              <w:overflowPunct/>
              <w:topLinePunct w:val="0"/>
              <w:autoSpaceDE/>
              <w:autoSpaceDN/>
              <w:bidi w:val="0"/>
              <w:adjustRightInd/>
              <w:snapToGrid/>
              <w:spacing w:line="300" w:lineRule="exact"/>
              <w:ind w:left="7" w:firstLine="5"/>
              <w:jc w:val="center"/>
              <w:textAlignment w:val="auto"/>
              <w:rPr>
                <w:rFonts w:hint="eastAsia" w:ascii="黑体" w:hAnsi="黑体" w:eastAsia="黑体"/>
                <w:bCs/>
                <w:sz w:val="24"/>
              </w:rPr>
            </w:pPr>
            <w:r>
              <w:rPr>
                <w:rFonts w:hint="eastAsia" w:ascii="黑体" w:hAnsi="黑体" w:eastAsia="黑体" w:cs="微软雅黑"/>
                <w:bCs/>
                <w:sz w:val="24"/>
              </w:rPr>
              <w:t>专业名称</w:t>
            </w:r>
          </w:p>
        </w:tc>
        <w:tc>
          <w:tcPr>
            <w:tcW w:w="1719" w:type="dxa"/>
            <w:tcBorders>
              <w:top w:val="single" w:color="000000" w:sz="2" w:space="0"/>
              <w:left w:val="single" w:color="000000" w:sz="2" w:space="0"/>
              <w:bottom w:val="single" w:color="000000" w:sz="2" w:space="0"/>
              <w:right w:val="single" w:color="000000" w:sz="2" w:space="0"/>
            </w:tcBorders>
            <w:noWrap w:val="0"/>
            <w:vAlign w:val="center"/>
          </w:tcPr>
          <w:p w14:paraId="782437EC">
            <w:pPr>
              <w:keepNext w:val="0"/>
              <w:keepLines w:val="0"/>
              <w:pageBreakBefore w:val="0"/>
              <w:widowControl w:val="0"/>
              <w:kinsoku/>
              <w:wordWrap/>
              <w:overflowPunct/>
              <w:topLinePunct w:val="0"/>
              <w:autoSpaceDE/>
              <w:autoSpaceDN/>
              <w:bidi w:val="0"/>
              <w:adjustRightInd/>
              <w:snapToGrid/>
              <w:spacing w:line="300" w:lineRule="exact"/>
              <w:ind w:left="10"/>
              <w:jc w:val="center"/>
              <w:textAlignment w:val="auto"/>
              <w:rPr>
                <w:rFonts w:hint="eastAsia" w:ascii="黑体" w:hAnsi="黑体" w:eastAsia="黑体"/>
                <w:bCs/>
                <w:sz w:val="24"/>
              </w:rPr>
            </w:pPr>
            <w:r>
              <w:rPr>
                <w:rFonts w:hint="eastAsia" w:ascii="黑体" w:hAnsi="黑体" w:eastAsia="黑体" w:cs="微软雅黑"/>
                <w:bCs/>
                <w:sz w:val="24"/>
              </w:rPr>
              <w:t>专业代码</w:t>
            </w:r>
          </w:p>
        </w:tc>
        <w:tc>
          <w:tcPr>
            <w:tcW w:w="2967" w:type="dxa"/>
            <w:tcBorders>
              <w:top w:val="single" w:color="000000" w:sz="2" w:space="0"/>
              <w:left w:val="single" w:color="000000" w:sz="2" w:space="0"/>
              <w:bottom w:val="single" w:color="000000" w:sz="2" w:space="0"/>
              <w:right w:val="single" w:color="000000" w:sz="2" w:space="0"/>
            </w:tcBorders>
            <w:noWrap w:val="0"/>
            <w:vAlign w:val="center"/>
          </w:tcPr>
          <w:p w14:paraId="0FEF136B">
            <w:pPr>
              <w:keepNext w:val="0"/>
              <w:keepLines w:val="0"/>
              <w:pageBreakBefore w:val="0"/>
              <w:widowControl w:val="0"/>
              <w:kinsoku/>
              <w:wordWrap/>
              <w:overflowPunct/>
              <w:topLinePunct w:val="0"/>
              <w:autoSpaceDE/>
              <w:autoSpaceDN/>
              <w:bidi w:val="0"/>
              <w:adjustRightInd/>
              <w:snapToGrid/>
              <w:spacing w:line="300" w:lineRule="exact"/>
              <w:ind w:left="2" w:firstLine="5"/>
              <w:jc w:val="center"/>
              <w:textAlignment w:val="auto"/>
              <w:rPr>
                <w:rFonts w:hint="eastAsia" w:ascii="黑体" w:hAnsi="黑体" w:eastAsia="黑体" w:cs="微软雅黑"/>
                <w:bCs/>
                <w:sz w:val="24"/>
              </w:rPr>
            </w:pPr>
            <w:r>
              <w:rPr>
                <w:rFonts w:hint="eastAsia" w:ascii="黑体" w:hAnsi="黑体" w:eastAsia="黑体" w:cs="微软雅黑"/>
                <w:bCs/>
                <w:sz w:val="24"/>
              </w:rPr>
              <w:t>学科门类、专业类、</w:t>
            </w:r>
          </w:p>
          <w:p w14:paraId="6D72A17D">
            <w:pPr>
              <w:keepNext w:val="0"/>
              <w:keepLines w:val="0"/>
              <w:pageBreakBefore w:val="0"/>
              <w:widowControl w:val="0"/>
              <w:kinsoku/>
              <w:wordWrap/>
              <w:overflowPunct/>
              <w:topLinePunct w:val="0"/>
              <w:autoSpaceDE/>
              <w:autoSpaceDN/>
              <w:bidi w:val="0"/>
              <w:adjustRightInd/>
              <w:snapToGrid/>
              <w:spacing w:line="300" w:lineRule="exact"/>
              <w:ind w:left="2" w:firstLine="5"/>
              <w:jc w:val="center"/>
              <w:textAlignment w:val="auto"/>
              <w:rPr>
                <w:rFonts w:hint="eastAsia" w:ascii="黑体" w:hAnsi="黑体" w:eastAsia="黑体"/>
                <w:bCs/>
                <w:sz w:val="24"/>
              </w:rPr>
            </w:pPr>
            <w:r>
              <w:rPr>
                <w:rFonts w:hint="eastAsia" w:ascii="黑体" w:hAnsi="黑体" w:eastAsia="黑体" w:cs="微软雅黑"/>
                <w:bCs/>
                <w:sz w:val="24"/>
              </w:rPr>
              <w:t>专业名称</w:t>
            </w:r>
          </w:p>
        </w:tc>
      </w:tr>
      <w:tr w14:paraId="0FFD2E3A">
        <w:tblPrEx>
          <w:tblCellMar>
            <w:top w:w="29" w:type="dxa"/>
            <w:left w:w="106" w:type="dxa"/>
            <w:bottom w:w="0" w:type="dxa"/>
            <w:right w:w="123" w:type="dxa"/>
          </w:tblCellMar>
        </w:tblPrEx>
        <w:trPr>
          <w:trHeight w:val="421" w:hRule="atLeast"/>
          <w:jc w:val="center"/>
        </w:trPr>
        <w:tc>
          <w:tcPr>
            <w:tcW w:w="4035" w:type="dxa"/>
            <w:gridSpan w:val="2"/>
            <w:tcBorders>
              <w:top w:val="single" w:color="000000" w:sz="2" w:space="0"/>
              <w:left w:val="single" w:color="000000" w:sz="2" w:space="0"/>
              <w:bottom w:val="single" w:color="000000" w:sz="2" w:space="0"/>
              <w:right w:val="single" w:color="000000" w:sz="2" w:space="0"/>
            </w:tcBorders>
            <w:noWrap w:val="0"/>
            <w:vAlign w:val="top"/>
          </w:tcPr>
          <w:p w14:paraId="43EE8809">
            <w:pPr>
              <w:spacing w:line="360" w:lineRule="exact"/>
              <w:ind w:left="5"/>
              <w:rPr>
                <w:rFonts w:hint="eastAsia" w:ascii="楷体_GB2312" w:eastAsia="楷体_GB2312"/>
                <w:b/>
                <w:bCs/>
                <w:sz w:val="24"/>
              </w:rPr>
            </w:pPr>
            <w:r>
              <w:rPr>
                <w:rFonts w:hint="eastAsia" w:ascii="楷体_GB2312" w:hAnsi="微软雅黑" w:eastAsia="楷体_GB2312" w:cs="微软雅黑"/>
                <w:b/>
                <w:bCs/>
                <w:sz w:val="24"/>
              </w:rPr>
              <w:t>07学科门类：理学</w:t>
            </w:r>
          </w:p>
        </w:tc>
        <w:tc>
          <w:tcPr>
            <w:tcW w:w="4686" w:type="dxa"/>
            <w:gridSpan w:val="2"/>
            <w:tcBorders>
              <w:top w:val="single" w:color="000000" w:sz="2" w:space="0"/>
              <w:left w:val="single" w:color="000000" w:sz="2" w:space="0"/>
              <w:bottom w:val="single" w:color="000000" w:sz="2" w:space="0"/>
              <w:right w:val="single" w:color="000000" w:sz="2" w:space="0"/>
            </w:tcBorders>
            <w:noWrap w:val="0"/>
            <w:vAlign w:val="top"/>
          </w:tcPr>
          <w:p w14:paraId="0C74CD17">
            <w:pPr>
              <w:spacing w:line="360" w:lineRule="exact"/>
              <w:rPr>
                <w:rFonts w:hint="eastAsia" w:ascii="楷体_GB2312" w:eastAsia="楷体_GB2312"/>
                <w:b/>
                <w:bCs/>
                <w:sz w:val="24"/>
              </w:rPr>
            </w:pPr>
            <w:r>
              <w:rPr>
                <w:rFonts w:hint="eastAsia" w:ascii="楷体_GB2312" w:hAnsi="微软雅黑" w:eastAsia="楷体_GB2312" w:cs="微软雅黑"/>
                <w:b/>
                <w:bCs/>
                <w:sz w:val="24"/>
              </w:rPr>
              <w:t>07学科门类：理学</w:t>
            </w:r>
          </w:p>
        </w:tc>
      </w:tr>
      <w:tr w14:paraId="29CE9DC6">
        <w:tblPrEx>
          <w:tblCellMar>
            <w:top w:w="29" w:type="dxa"/>
            <w:left w:w="106" w:type="dxa"/>
            <w:bottom w:w="0" w:type="dxa"/>
            <w:right w:w="123" w:type="dxa"/>
          </w:tblCellMar>
        </w:tblPrEx>
        <w:trPr>
          <w:trHeight w:val="420" w:hRule="atLeast"/>
          <w:jc w:val="center"/>
        </w:trPr>
        <w:tc>
          <w:tcPr>
            <w:tcW w:w="1429" w:type="dxa"/>
            <w:tcBorders>
              <w:top w:val="single" w:color="000000" w:sz="2" w:space="0"/>
              <w:left w:val="single" w:color="000000" w:sz="2" w:space="0"/>
              <w:bottom w:val="single" w:color="000000" w:sz="2" w:space="0"/>
              <w:right w:val="single" w:color="000000" w:sz="2" w:space="0"/>
            </w:tcBorders>
            <w:noWrap w:val="0"/>
            <w:vAlign w:val="top"/>
          </w:tcPr>
          <w:p w14:paraId="197CB914">
            <w:pPr>
              <w:spacing w:line="360" w:lineRule="exact"/>
              <w:ind w:left="10"/>
              <w:rPr>
                <w:rFonts w:hint="eastAsia" w:ascii="楷体_GB2312" w:eastAsia="楷体_GB2312"/>
                <w:b/>
                <w:bCs/>
                <w:sz w:val="24"/>
              </w:rPr>
            </w:pPr>
            <w:r>
              <w:rPr>
                <w:rFonts w:hint="eastAsia" w:ascii="楷体_GB2312" w:hAnsi="微软雅黑" w:eastAsia="楷体_GB2312" w:cs="微软雅黑"/>
                <w:b/>
                <w:bCs/>
                <w:sz w:val="24"/>
              </w:rPr>
              <w:t>0703</w:t>
            </w:r>
          </w:p>
        </w:tc>
        <w:tc>
          <w:tcPr>
            <w:tcW w:w="2606" w:type="dxa"/>
            <w:tcBorders>
              <w:top w:val="single" w:color="000000" w:sz="2" w:space="0"/>
              <w:left w:val="single" w:color="000000" w:sz="2" w:space="0"/>
              <w:bottom w:val="single" w:color="000000" w:sz="2" w:space="0"/>
              <w:right w:val="single" w:color="000000" w:sz="2" w:space="0"/>
            </w:tcBorders>
            <w:noWrap w:val="0"/>
            <w:vAlign w:val="top"/>
          </w:tcPr>
          <w:p w14:paraId="64AF4CF1">
            <w:pPr>
              <w:spacing w:line="360" w:lineRule="exact"/>
              <w:ind w:left="7"/>
              <w:rPr>
                <w:rFonts w:hint="eastAsia" w:ascii="楷体_GB2312" w:eastAsia="楷体_GB2312"/>
                <w:b/>
                <w:bCs/>
                <w:sz w:val="24"/>
              </w:rPr>
            </w:pPr>
            <w:r>
              <w:rPr>
                <w:rFonts w:hint="eastAsia" w:ascii="楷体_GB2312" w:hAnsi="微软雅黑" w:eastAsia="楷体_GB2312" w:cs="微软雅黑"/>
                <w:b/>
                <w:bCs/>
                <w:sz w:val="24"/>
              </w:rPr>
              <w:t>化学类</w:t>
            </w:r>
          </w:p>
        </w:tc>
        <w:tc>
          <w:tcPr>
            <w:tcW w:w="1719" w:type="dxa"/>
            <w:tcBorders>
              <w:top w:val="single" w:color="000000" w:sz="2" w:space="0"/>
              <w:left w:val="single" w:color="000000" w:sz="2" w:space="0"/>
              <w:bottom w:val="single" w:color="000000" w:sz="2" w:space="0"/>
              <w:right w:val="single" w:color="000000" w:sz="2" w:space="0"/>
            </w:tcBorders>
            <w:noWrap w:val="0"/>
            <w:vAlign w:val="top"/>
          </w:tcPr>
          <w:p w14:paraId="6C8622B4">
            <w:pPr>
              <w:spacing w:line="360" w:lineRule="exact"/>
              <w:ind w:left="5"/>
              <w:rPr>
                <w:rFonts w:hint="eastAsia" w:ascii="楷体_GB2312" w:eastAsia="楷体_GB2312"/>
                <w:b/>
                <w:bCs/>
                <w:sz w:val="24"/>
              </w:rPr>
            </w:pPr>
            <w:r>
              <w:rPr>
                <w:rFonts w:hint="eastAsia" w:ascii="楷体_GB2312" w:hAnsi="微软雅黑" w:eastAsia="楷体_GB2312" w:cs="微软雅黑"/>
                <w:b/>
                <w:bCs/>
                <w:sz w:val="24"/>
              </w:rPr>
              <w:t>0703</w:t>
            </w:r>
          </w:p>
        </w:tc>
        <w:tc>
          <w:tcPr>
            <w:tcW w:w="2967" w:type="dxa"/>
            <w:tcBorders>
              <w:top w:val="single" w:color="000000" w:sz="2" w:space="0"/>
              <w:left w:val="single" w:color="000000" w:sz="2" w:space="0"/>
              <w:bottom w:val="single" w:color="000000" w:sz="2" w:space="0"/>
              <w:right w:val="single" w:color="000000" w:sz="2" w:space="0"/>
            </w:tcBorders>
            <w:noWrap w:val="0"/>
            <w:vAlign w:val="top"/>
          </w:tcPr>
          <w:p w14:paraId="58654A38">
            <w:pPr>
              <w:spacing w:line="360" w:lineRule="exact"/>
              <w:ind w:left="7"/>
              <w:rPr>
                <w:rFonts w:hint="eastAsia" w:ascii="楷体_GB2312" w:eastAsia="楷体_GB2312"/>
                <w:b/>
                <w:bCs/>
                <w:sz w:val="24"/>
              </w:rPr>
            </w:pPr>
            <w:r>
              <w:rPr>
                <w:rFonts w:hint="eastAsia" w:ascii="楷体_GB2312" w:hAnsi="微软雅黑" w:eastAsia="楷体_GB2312" w:cs="微软雅黑"/>
                <w:b/>
                <w:bCs/>
                <w:sz w:val="24"/>
              </w:rPr>
              <w:t>化学类</w:t>
            </w:r>
          </w:p>
        </w:tc>
      </w:tr>
      <w:tr w14:paraId="39A355B7">
        <w:tblPrEx>
          <w:tblCellMar>
            <w:top w:w="29" w:type="dxa"/>
            <w:left w:w="106" w:type="dxa"/>
            <w:bottom w:w="0" w:type="dxa"/>
            <w:right w:w="123" w:type="dxa"/>
          </w:tblCellMar>
        </w:tblPrEx>
        <w:trPr>
          <w:trHeight w:val="423" w:hRule="atLeast"/>
          <w:jc w:val="center"/>
        </w:trPr>
        <w:tc>
          <w:tcPr>
            <w:tcW w:w="1429" w:type="dxa"/>
            <w:tcBorders>
              <w:top w:val="single" w:color="000000" w:sz="2" w:space="0"/>
              <w:left w:val="single" w:color="000000" w:sz="2" w:space="0"/>
              <w:bottom w:val="single" w:color="000000" w:sz="2" w:space="0"/>
              <w:right w:val="single" w:color="000000" w:sz="2" w:space="0"/>
            </w:tcBorders>
            <w:noWrap w:val="0"/>
            <w:vAlign w:val="top"/>
          </w:tcPr>
          <w:p w14:paraId="699AA407">
            <w:pPr>
              <w:spacing w:line="360" w:lineRule="exact"/>
              <w:ind w:left="10"/>
              <w:rPr>
                <w:rFonts w:hint="eastAsia" w:ascii="楷体_GB2312" w:eastAsia="楷体_GB2312"/>
                <w:sz w:val="24"/>
              </w:rPr>
            </w:pPr>
            <w:r>
              <w:rPr>
                <w:rFonts w:hint="eastAsia" w:ascii="楷体_GB2312" w:hAnsi="微软雅黑" w:eastAsia="楷体_GB2312" w:cs="微软雅黑"/>
                <w:sz w:val="24"/>
              </w:rPr>
              <w:t>070301</w:t>
            </w:r>
          </w:p>
        </w:tc>
        <w:tc>
          <w:tcPr>
            <w:tcW w:w="2606" w:type="dxa"/>
            <w:tcBorders>
              <w:top w:val="single" w:color="000000" w:sz="2" w:space="0"/>
              <w:left w:val="single" w:color="000000" w:sz="2" w:space="0"/>
              <w:bottom w:val="single" w:color="000000" w:sz="2" w:space="0"/>
              <w:right w:val="single" w:color="000000" w:sz="2" w:space="0"/>
            </w:tcBorders>
            <w:noWrap w:val="0"/>
            <w:vAlign w:val="top"/>
          </w:tcPr>
          <w:p w14:paraId="0E031475">
            <w:pPr>
              <w:spacing w:line="360" w:lineRule="exact"/>
              <w:ind w:left="16"/>
              <w:rPr>
                <w:rFonts w:hint="eastAsia" w:ascii="楷体_GB2312" w:eastAsia="楷体_GB2312"/>
                <w:sz w:val="24"/>
              </w:rPr>
            </w:pPr>
            <w:r>
              <w:rPr>
                <w:rFonts w:hint="eastAsia" w:ascii="楷体_GB2312" w:hAnsi="微软雅黑" w:eastAsia="楷体_GB2312" w:cs="微软雅黑"/>
                <w:sz w:val="24"/>
              </w:rPr>
              <w:t>化学</w:t>
            </w:r>
          </w:p>
        </w:tc>
        <w:tc>
          <w:tcPr>
            <w:tcW w:w="1719" w:type="dxa"/>
            <w:tcBorders>
              <w:top w:val="single" w:color="000000" w:sz="2" w:space="0"/>
              <w:left w:val="single" w:color="000000" w:sz="2" w:space="0"/>
              <w:bottom w:val="single" w:color="000000" w:sz="2" w:space="0"/>
              <w:right w:val="single" w:color="000000" w:sz="2" w:space="0"/>
            </w:tcBorders>
            <w:noWrap w:val="0"/>
            <w:vAlign w:val="top"/>
          </w:tcPr>
          <w:p w14:paraId="13F7F88D">
            <w:pPr>
              <w:spacing w:line="360" w:lineRule="exact"/>
              <w:ind w:left="10"/>
              <w:rPr>
                <w:rFonts w:hint="eastAsia" w:ascii="楷体_GB2312" w:eastAsia="楷体_GB2312"/>
                <w:sz w:val="24"/>
              </w:rPr>
            </w:pPr>
            <w:r>
              <w:rPr>
                <w:rFonts w:hint="eastAsia" w:ascii="楷体_GB2312" w:hAnsi="微软雅黑" w:eastAsia="楷体_GB2312" w:cs="微软雅黑"/>
                <w:sz w:val="24"/>
              </w:rPr>
              <w:t>070301</w:t>
            </w:r>
          </w:p>
        </w:tc>
        <w:tc>
          <w:tcPr>
            <w:tcW w:w="2967" w:type="dxa"/>
            <w:tcBorders>
              <w:top w:val="single" w:color="000000" w:sz="2" w:space="0"/>
              <w:left w:val="single" w:color="000000" w:sz="2" w:space="0"/>
              <w:bottom w:val="single" w:color="000000" w:sz="2" w:space="0"/>
              <w:right w:val="single" w:color="000000" w:sz="2" w:space="0"/>
            </w:tcBorders>
            <w:noWrap w:val="0"/>
            <w:vAlign w:val="top"/>
          </w:tcPr>
          <w:p w14:paraId="2B292A9F">
            <w:pPr>
              <w:spacing w:line="360" w:lineRule="exact"/>
              <w:ind w:left="11"/>
              <w:rPr>
                <w:rFonts w:hint="eastAsia" w:ascii="楷体_GB2312" w:eastAsia="楷体_GB2312"/>
                <w:sz w:val="24"/>
              </w:rPr>
            </w:pPr>
            <w:r>
              <w:rPr>
                <w:rFonts w:hint="eastAsia" w:ascii="楷体_GB2312" w:hAnsi="微软雅黑" w:eastAsia="楷体_GB2312" w:cs="微软雅黑"/>
                <w:sz w:val="24"/>
              </w:rPr>
              <w:t>化学</w:t>
            </w:r>
          </w:p>
        </w:tc>
      </w:tr>
      <w:tr w14:paraId="3F8F2899">
        <w:tblPrEx>
          <w:tblCellMar>
            <w:top w:w="29" w:type="dxa"/>
            <w:left w:w="106" w:type="dxa"/>
            <w:bottom w:w="0" w:type="dxa"/>
            <w:right w:w="123" w:type="dxa"/>
          </w:tblCellMar>
        </w:tblPrEx>
        <w:trPr>
          <w:trHeight w:val="424" w:hRule="atLeast"/>
          <w:jc w:val="center"/>
        </w:trPr>
        <w:tc>
          <w:tcPr>
            <w:tcW w:w="1429" w:type="dxa"/>
            <w:tcBorders>
              <w:top w:val="single" w:color="000000" w:sz="2" w:space="0"/>
              <w:left w:val="single" w:color="000000" w:sz="2" w:space="0"/>
              <w:bottom w:val="single" w:color="000000" w:sz="2" w:space="0"/>
              <w:right w:val="single" w:color="000000" w:sz="2" w:space="0"/>
            </w:tcBorders>
            <w:noWrap w:val="0"/>
            <w:vAlign w:val="top"/>
          </w:tcPr>
          <w:p w14:paraId="305C1BDC">
            <w:pPr>
              <w:spacing w:line="360" w:lineRule="exact"/>
              <w:ind w:left="10"/>
              <w:rPr>
                <w:rFonts w:hint="eastAsia" w:ascii="楷体_GB2312" w:eastAsia="楷体_GB2312"/>
                <w:sz w:val="24"/>
              </w:rPr>
            </w:pPr>
            <w:r>
              <w:rPr>
                <w:rFonts w:hint="eastAsia" w:ascii="楷体_GB2312" w:hAnsi="微软雅黑" w:eastAsia="楷体_GB2312" w:cs="微软雅黑"/>
                <w:sz w:val="24"/>
              </w:rPr>
              <w:t>070302</w:t>
            </w:r>
          </w:p>
        </w:tc>
        <w:tc>
          <w:tcPr>
            <w:tcW w:w="2606" w:type="dxa"/>
            <w:tcBorders>
              <w:top w:val="single" w:color="000000" w:sz="2" w:space="0"/>
              <w:left w:val="single" w:color="000000" w:sz="2" w:space="0"/>
              <w:bottom w:val="single" w:color="000000" w:sz="2" w:space="0"/>
              <w:right w:val="single" w:color="000000" w:sz="2" w:space="0"/>
            </w:tcBorders>
            <w:noWrap w:val="0"/>
            <w:vAlign w:val="top"/>
          </w:tcPr>
          <w:p w14:paraId="25621D89">
            <w:pPr>
              <w:spacing w:line="360" w:lineRule="exact"/>
              <w:ind w:left="11"/>
              <w:rPr>
                <w:rFonts w:hint="eastAsia" w:ascii="楷体_GB2312" w:eastAsia="楷体_GB2312"/>
                <w:sz w:val="24"/>
              </w:rPr>
            </w:pPr>
            <w:r>
              <w:rPr>
                <w:rFonts w:hint="eastAsia" w:ascii="楷体_GB2312" w:hAnsi="微软雅黑" w:eastAsia="楷体_GB2312" w:cs="微软雅黑"/>
                <w:sz w:val="24"/>
              </w:rPr>
              <w:t>应用化学</w:t>
            </w:r>
          </w:p>
        </w:tc>
        <w:tc>
          <w:tcPr>
            <w:tcW w:w="1719" w:type="dxa"/>
            <w:tcBorders>
              <w:top w:val="single" w:color="000000" w:sz="2" w:space="0"/>
              <w:left w:val="single" w:color="000000" w:sz="2" w:space="0"/>
              <w:bottom w:val="single" w:color="000000" w:sz="2" w:space="0"/>
              <w:right w:val="single" w:color="000000" w:sz="2" w:space="0"/>
            </w:tcBorders>
            <w:noWrap w:val="0"/>
            <w:vAlign w:val="top"/>
          </w:tcPr>
          <w:p w14:paraId="64C4AD1A">
            <w:pPr>
              <w:spacing w:line="360" w:lineRule="exact"/>
              <w:ind w:left="10"/>
              <w:rPr>
                <w:rFonts w:hint="eastAsia" w:ascii="楷体_GB2312" w:eastAsia="楷体_GB2312"/>
                <w:sz w:val="24"/>
              </w:rPr>
            </w:pPr>
            <w:r>
              <w:rPr>
                <w:rFonts w:hint="eastAsia" w:ascii="楷体_GB2312" w:hAnsi="微软雅黑" w:eastAsia="楷体_GB2312" w:cs="微软雅黑"/>
                <w:sz w:val="24"/>
              </w:rPr>
              <w:t>070302</w:t>
            </w:r>
          </w:p>
        </w:tc>
        <w:tc>
          <w:tcPr>
            <w:tcW w:w="2967" w:type="dxa"/>
            <w:tcBorders>
              <w:top w:val="single" w:color="000000" w:sz="2" w:space="0"/>
              <w:left w:val="single" w:color="000000" w:sz="2" w:space="0"/>
              <w:bottom w:val="single" w:color="000000" w:sz="2" w:space="0"/>
              <w:right w:val="single" w:color="000000" w:sz="2" w:space="0"/>
            </w:tcBorders>
            <w:noWrap w:val="0"/>
            <w:vAlign w:val="top"/>
          </w:tcPr>
          <w:p w14:paraId="22CB3A40">
            <w:pPr>
              <w:spacing w:line="360" w:lineRule="exact"/>
              <w:ind w:left="7"/>
              <w:rPr>
                <w:rFonts w:hint="eastAsia" w:ascii="楷体_GB2312" w:eastAsia="楷体_GB2312"/>
                <w:sz w:val="24"/>
              </w:rPr>
            </w:pPr>
            <w:r>
              <w:rPr>
                <w:rFonts w:hint="eastAsia" w:ascii="楷体_GB2312" w:hAnsi="微软雅黑" w:eastAsia="楷体_GB2312" w:cs="微软雅黑"/>
                <w:sz w:val="24"/>
              </w:rPr>
              <w:t>应用化学</w:t>
            </w:r>
          </w:p>
        </w:tc>
      </w:tr>
      <w:tr w14:paraId="1F58766D">
        <w:tblPrEx>
          <w:tblCellMar>
            <w:top w:w="29" w:type="dxa"/>
            <w:left w:w="106" w:type="dxa"/>
            <w:bottom w:w="0" w:type="dxa"/>
            <w:right w:w="123" w:type="dxa"/>
          </w:tblCellMar>
        </w:tblPrEx>
        <w:trPr>
          <w:trHeight w:val="429" w:hRule="atLeast"/>
          <w:jc w:val="center"/>
        </w:trPr>
        <w:tc>
          <w:tcPr>
            <w:tcW w:w="1429" w:type="dxa"/>
            <w:tcBorders>
              <w:top w:val="single" w:color="000000" w:sz="2" w:space="0"/>
              <w:left w:val="single" w:color="000000" w:sz="2" w:space="0"/>
              <w:bottom w:val="single" w:color="000000" w:sz="2" w:space="0"/>
              <w:right w:val="single" w:color="000000" w:sz="2" w:space="0"/>
            </w:tcBorders>
            <w:noWrap w:val="0"/>
            <w:vAlign w:val="top"/>
          </w:tcPr>
          <w:p w14:paraId="6C639DB4">
            <w:pPr>
              <w:spacing w:line="360" w:lineRule="exact"/>
              <w:ind w:left="10"/>
              <w:rPr>
                <w:rFonts w:hint="eastAsia" w:ascii="楷体_GB2312" w:eastAsia="楷体_GB2312"/>
                <w:sz w:val="24"/>
              </w:rPr>
            </w:pPr>
            <w:r>
              <w:rPr>
                <w:rFonts w:hint="eastAsia" w:ascii="楷体_GB2312" w:hAnsi="微软雅黑" w:eastAsia="楷体_GB2312" w:cs="微软雅黑"/>
                <w:sz w:val="24"/>
              </w:rPr>
              <w:t>070303T</w:t>
            </w:r>
          </w:p>
        </w:tc>
        <w:tc>
          <w:tcPr>
            <w:tcW w:w="2606" w:type="dxa"/>
            <w:tcBorders>
              <w:top w:val="single" w:color="000000" w:sz="2" w:space="0"/>
              <w:left w:val="single" w:color="000000" w:sz="2" w:space="0"/>
              <w:bottom w:val="single" w:color="000000" w:sz="2" w:space="0"/>
              <w:right w:val="single" w:color="000000" w:sz="2" w:space="0"/>
            </w:tcBorders>
            <w:noWrap w:val="0"/>
            <w:vAlign w:val="top"/>
          </w:tcPr>
          <w:p w14:paraId="42996418">
            <w:pPr>
              <w:spacing w:line="360" w:lineRule="exact"/>
              <w:ind w:left="11"/>
              <w:rPr>
                <w:rFonts w:hint="eastAsia" w:ascii="楷体_GB2312" w:eastAsia="楷体_GB2312"/>
                <w:sz w:val="24"/>
              </w:rPr>
            </w:pPr>
            <w:r>
              <w:rPr>
                <w:rFonts w:hint="eastAsia" w:ascii="楷体_GB2312" w:hAnsi="微软雅黑" w:eastAsia="楷体_GB2312" w:cs="微软雅黑"/>
                <w:sz w:val="24"/>
              </w:rPr>
              <w:t>化学生物学</w:t>
            </w:r>
          </w:p>
        </w:tc>
        <w:tc>
          <w:tcPr>
            <w:tcW w:w="1719" w:type="dxa"/>
            <w:tcBorders>
              <w:top w:val="single" w:color="000000" w:sz="2" w:space="0"/>
              <w:left w:val="single" w:color="000000" w:sz="2" w:space="0"/>
              <w:bottom w:val="single" w:color="000000" w:sz="2" w:space="0"/>
              <w:right w:val="single" w:color="000000" w:sz="2" w:space="0"/>
            </w:tcBorders>
            <w:noWrap w:val="0"/>
            <w:vAlign w:val="top"/>
          </w:tcPr>
          <w:p w14:paraId="63749351">
            <w:pPr>
              <w:spacing w:line="360" w:lineRule="exact"/>
              <w:ind w:left="10"/>
              <w:rPr>
                <w:rFonts w:hint="eastAsia" w:ascii="楷体_GB2312" w:eastAsia="楷体_GB2312"/>
                <w:sz w:val="24"/>
              </w:rPr>
            </w:pPr>
            <w:r>
              <w:rPr>
                <w:rFonts w:hint="eastAsia" w:ascii="楷体_GB2312" w:hAnsi="微软雅黑" w:eastAsia="楷体_GB2312" w:cs="微软雅黑"/>
                <w:sz w:val="24"/>
              </w:rPr>
              <w:t>070303W</w:t>
            </w:r>
          </w:p>
        </w:tc>
        <w:tc>
          <w:tcPr>
            <w:tcW w:w="2967" w:type="dxa"/>
            <w:tcBorders>
              <w:top w:val="single" w:color="000000" w:sz="2" w:space="0"/>
              <w:left w:val="single" w:color="000000" w:sz="2" w:space="0"/>
              <w:bottom w:val="single" w:color="000000" w:sz="2" w:space="0"/>
              <w:right w:val="single" w:color="000000" w:sz="2" w:space="0"/>
            </w:tcBorders>
            <w:noWrap w:val="0"/>
            <w:vAlign w:val="top"/>
          </w:tcPr>
          <w:p w14:paraId="467EFF94">
            <w:pPr>
              <w:spacing w:line="360" w:lineRule="exact"/>
              <w:ind w:left="11"/>
              <w:rPr>
                <w:rFonts w:hint="eastAsia" w:ascii="楷体_GB2312" w:eastAsia="楷体_GB2312"/>
                <w:sz w:val="24"/>
              </w:rPr>
            </w:pPr>
            <w:r>
              <w:rPr>
                <w:rFonts w:hint="eastAsia" w:ascii="楷体_GB2312" w:hAnsi="微软雅黑" w:eastAsia="楷体_GB2312" w:cs="微软雅黑"/>
                <w:sz w:val="24"/>
              </w:rPr>
              <w:t>化学生物学</w:t>
            </w:r>
          </w:p>
        </w:tc>
      </w:tr>
      <w:tr w14:paraId="04807C0D">
        <w:tblPrEx>
          <w:tblCellMar>
            <w:top w:w="29" w:type="dxa"/>
            <w:left w:w="106" w:type="dxa"/>
            <w:bottom w:w="0" w:type="dxa"/>
            <w:right w:w="123" w:type="dxa"/>
          </w:tblCellMar>
        </w:tblPrEx>
        <w:trPr>
          <w:trHeight w:val="421" w:hRule="atLeast"/>
          <w:jc w:val="center"/>
        </w:trPr>
        <w:tc>
          <w:tcPr>
            <w:tcW w:w="1429" w:type="dxa"/>
            <w:tcBorders>
              <w:top w:val="single" w:color="000000" w:sz="2" w:space="0"/>
              <w:left w:val="single" w:color="000000" w:sz="2" w:space="0"/>
              <w:bottom w:val="single" w:color="000000" w:sz="2" w:space="0"/>
              <w:right w:val="single" w:color="000000" w:sz="2" w:space="0"/>
            </w:tcBorders>
            <w:noWrap w:val="0"/>
            <w:vAlign w:val="top"/>
          </w:tcPr>
          <w:p w14:paraId="508D867A">
            <w:pPr>
              <w:spacing w:line="360" w:lineRule="exact"/>
              <w:ind w:left="10"/>
              <w:rPr>
                <w:rFonts w:hint="eastAsia" w:ascii="楷体_GB2312" w:eastAsia="楷体_GB2312"/>
                <w:sz w:val="24"/>
              </w:rPr>
            </w:pPr>
            <w:r>
              <w:rPr>
                <w:rFonts w:hint="eastAsia" w:ascii="楷体_GB2312" w:hAnsi="微软雅黑" w:eastAsia="楷体_GB2312" w:cs="微软雅黑"/>
                <w:sz w:val="24"/>
              </w:rPr>
              <w:t>070304T</w:t>
            </w:r>
          </w:p>
        </w:tc>
        <w:tc>
          <w:tcPr>
            <w:tcW w:w="2606" w:type="dxa"/>
            <w:tcBorders>
              <w:top w:val="single" w:color="000000" w:sz="2" w:space="0"/>
              <w:left w:val="single" w:color="000000" w:sz="2" w:space="0"/>
              <w:bottom w:val="single" w:color="000000" w:sz="2" w:space="0"/>
              <w:right w:val="single" w:color="000000" w:sz="2" w:space="0"/>
            </w:tcBorders>
            <w:noWrap w:val="0"/>
            <w:vAlign w:val="top"/>
          </w:tcPr>
          <w:p w14:paraId="6CC38C86">
            <w:pPr>
              <w:spacing w:line="360" w:lineRule="exact"/>
              <w:ind w:left="7"/>
              <w:rPr>
                <w:rFonts w:hint="eastAsia" w:ascii="楷体_GB2312" w:eastAsia="楷体_GB2312"/>
                <w:sz w:val="24"/>
              </w:rPr>
            </w:pPr>
            <w:r>
              <w:rPr>
                <w:rFonts w:hint="eastAsia" w:ascii="楷体_GB2312" w:hAnsi="微软雅黑" w:eastAsia="楷体_GB2312" w:cs="微软雅黑"/>
                <w:sz w:val="24"/>
              </w:rPr>
              <w:t>分子科学与工程</w:t>
            </w:r>
          </w:p>
        </w:tc>
        <w:tc>
          <w:tcPr>
            <w:tcW w:w="1719" w:type="dxa"/>
            <w:tcBorders>
              <w:top w:val="single" w:color="000000" w:sz="2" w:space="0"/>
              <w:left w:val="single" w:color="000000" w:sz="2" w:space="0"/>
              <w:bottom w:val="single" w:color="000000" w:sz="2" w:space="0"/>
              <w:right w:val="single" w:color="000000" w:sz="2" w:space="0"/>
            </w:tcBorders>
            <w:noWrap w:val="0"/>
            <w:vAlign w:val="top"/>
          </w:tcPr>
          <w:p w14:paraId="6D7B287B">
            <w:pPr>
              <w:spacing w:line="360" w:lineRule="exact"/>
              <w:ind w:left="10"/>
              <w:rPr>
                <w:rFonts w:hint="eastAsia" w:ascii="楷体_GB2312" w:eastAsia="楷体_GB2312"/>
                <w:sz w:val="24"/>
              </w:rPr>
            </w:pPr>
            <w:r>
              <w:rPr>
                <w:rFonts w:hint="eastAsia" w:ascii="楷体_GB2312" w:hAnsi="微软雅黑" w:eastAsia="楷体_GB2312" w:cs="微软雅黑"/>
                <w:sz w:val="24"/>
              </w:rPr>
              <w:t>070304W</w:t>
            </w:r>
          </w:p>
        </w:tc>
        <w:tc>
          <w:tcPr>
            <w:tcW w:w="2967" w:type="dxa"/>
            <w:tcBorders>
              <w:top w:val="single" w:color="000000" w:sz="2" w:space="0"/>
              <w:left w:val="single" w:color="000000" w:sz="2" w:space="0"/>
              <w:bottom w:val="single" w:color="000000" w:sz="2" w:space="0"/>
              <w:right w:val="single" w:color="000000" w:sz="2" w:space="0"/>
            </w:tcBorders>
            <w:noWrap w:val="0"/>
            <w:vAlign w:val="top"/>
          </w:tcPr>
          <w:p w14:paraId="1F4F5A8A">
            <w:pPr>
              <w:spacing w:line="360" w:lineRule="exact"/>
              <w:ind w:left="2"/>
              <w:rPr>
                <w:rFonts w:hint="eastAsia" w:ascii="楷体_GB2312" w:eastAsia="楷体_GB2312"/>
                <w:sz w:val="24"/>
              </w:rPr>
            </w:pPr>
            <w:r>
              <w:rPr>
                <w:rFonts w:hint="eastAsia" w:ascii="楷体_GB2312" w:hAnsi="微软雅黑" w:eastAsia="楷体_GB2312" w:cs="微软雅黑"/>
                <w:sz w:val="24"/>
              </w:rPr>
              <w:t>分子科学与工程</w:t>
            </w:r>
          </w:p>
        </w:tc>
      </w:tr>
      <w:tr w14:paraId="0B562EF8">
        <w:tblPrEx>
          <w:tblCellMar>
            <w:top w:w="29" w:type="dxa"/>
            <w:left w:w="106" w:type="dxa"/>
            <w:bottom w:w="0" w:type="dxa"/>
            <w:right w:w="123" w:type="dxa"/>
          </w:tblCellMar>
        </w:tblPrEx>
        <w:trPr>
          <w:trHeight w:val="419" w:hRule="atLeast"/>
          <w:jc w:val="center"/>
        </w:trPr>
        <w:tc>
          <w:tcPr>
            <w:tcW w:w="1429" w:type="dxa"/>
            <w:tcBorders>
              <w:top w:val="single" w:color="000000" w:sz="2" w:space="0"/>
              <w:left w:val="single" w:color="000000" w:sz="2" w:space="0"/>
              <w:bottom w:val="single" w:color="000000" w:sz="2" w:space="0"/>
              <w:right w:val="single" w:color="000000" w:sz="2" w:space="0"/>
            </w:tcBorders>
            <w:noWrap w:val="0"/>
            <w:vAlign w:val="top"/>
          </w:tcPr>
          <w:p w14:paraId="03449EF7">
            <w:pPr>
              <w:spacing w:line="360" w:lineRule="exact"/>
              <w:ind w:left="10"/>
              <w:rPr>
                <w:rFonts w:hint="eastAsia" w:ascii="楷体_GB2312" w:eastAsia="楷体_GB2312"/>
                <w:b/>
                <w:bCs/>
                <w:sz w:val="24"/>
              </w:rPr>
            </w:pPr>
            <w:r>
              <w:rPr>
                <w:rFonts w:hint="eastAsia" w:ascii="楷体_GB2312" w:hAnsi="微软雅黑" w:eastAsia="楷体_GB2312" w:cs="微软雅黑"/>
                <w:b/>
                <w:bCs/>
                <w:sz w:val="24"/>
              </w:rPr>
              <w:t>071</w:t>
            </w:r>
          </w:p>
        </w:tc>
        <w:tc>
          <w:tcPr>
            <w:tcW w:w="2606" w:type="dxa"/>
            <w:tcBorders>
              <w:top w:val="single" w:color="000000" w:sz="2" w:space="0"/>
              <w:left w:val="single" w:color="000000" w:sz="2" w:space="0"/>
              <w:bottom w:val="single" w:color="000000" w:sz="2" w:space="0"/>
              <w:right w:val="single" w:color="000000" w:sz="2" w:space="0"/>
            </w:tcBorders>
            <w:noWrap w:val="0"/>
            <w:vAlign w:val="top"/>
          </w:tcPr>
          <w:p w14:paraId="28BFDEC3">
            <w:pPr>
              <w:spacing w:line="360" w:lineRule="exact"/>
              <w:ind w:left="7"/>
              <w:rPr>
                <w:rFonts w:hint="eastAsia" w:ascii="楷体_GB2312" w:eastAsia="楷体_GB2312"/>
                <w:b/>
                <w:bCs/>
                <w:sz w:val="24"/>
              </w:rPr>
            </w:pPr>
            <w:r>
              <w:rPr>
                <w:rFonts w:hint="eastAsia" w:ascii="楷体_GB2312" w:hAnsi="微软雅黑" w:eastAsia="楷体_GB2312" w:cs="微软雅黑"/>
                <w:b/>
                <w:bCs/>
                <w:sz w:val="24"/>
              </w:rPr>
              <w:t>生物科学类</w:t>
            </w:r>
          </w:p>
        </w:tc>
        <w:tc>
          <w:tcPr>
            <w:tcW w:w="1719" w:type="dxa"/>
            <w:tcBorders>
              <w:top w:val="single" w:color="000000" w:sz="2" w:space="0"/>
              <w:left w:val="single" w:color="000000" w:sz="2" w:space="0"/>
              <w:bottom w:val="single" w:color="000000" w:sz="2" w:space="0"/>
              <w:right w:val="single" w:color="000000" w:sz="2" w:space="0"/>
            </w:tcBorders>
            <w:noWrap w:val="0"/>
            <w:vAlign w:val="top"/>
          </w:tcPr>
          <w:p w14:paraId="4C3000E6">
            <w:pPr>
              <w:spacing w:line="360" w:lineRule="exact"/>
              <w:ind w:left="10"/>
              <w:rPr>
                <w:rFonts w:hint="eastAsia" w:ascii="楷体_GB2312" w:eastAsia="楷体_GB2312"/>
                <w:b/>
                <w:bCs/>
                <w:sz w:val="24"/>
              </w:rPr>
            </w:pPr>
            <w:r>
              <w:rPr>
                <w:rFonts w:hint="eastAsia" w:ascii="楷体_GB2312" w:hAnsi="微软雅黑" w:eastAsia="楷体_GB2312" w:cs="微软雅黑"/>
                <w:b/>
                <w:bCs/>
                <w:sz w:val="24"/>
              </w:rPr>
              <w:t>070</w:t>
            </w:r>
          </w:p>
        </w:tc>
        <w:tc>
          <w:tcPr>
            <w:tcW w:w="2967" w:type="dxa"/>
            <w:tcBorders>
              <w:top w:val="single" w:color="000000" w:sz="2" w:space="0"/>
              <w:left w:val="single" w:color="000000" w:sz="2" w:space="0"/>
              <w:bottom w:val="single" w:color="000000" w:sz="2" w:space="0"/>
              <w:right w:val="single" w:color="000000" w:sz="2" w:space="0"/>
            </w:tcBorders>
            <w:noWrap w:val="0"/>
            <w:vAlign w:val="top"/>
          </w:tcPr>
          <w:p w14:paraId="06E7B994">
            <w:pPr>
              <w:spacing w:line="360" w:lineRule="exact"/>
              <w:ind w:left="2"/>
              <w:rPr>
                <w:rFonts w:hint="eastAsia" w:ascii="楷体_GB2312" w:eastAsia="楷体_GB2312"/>
                <w:b/>
                <w:bCs/>
                <w:sz w:val="24"/>
              </w:rPr>
            </w:pPr>
            <w:r>
              <w:rPr>
                <w:rFonts w:hint="eastAsia" w:ascii="楷体_GB2312" w:hAnsi="微软雅黑" w:eastAsia="楷体_GB2312" w:cs="微软雅黑"/>
                <w:b/>
                <w:bCs/>
                <w:sz w:val="24"/>
              </w:rPr>
              <w:t>生物科学类</w:t>
            </w:r>
          </w:p>
        </w:tc>
      </w:tr>
      <w:tr w14:paraId="012BAEA3">
        <w:tblPrEx>
          <w:tblCellMar>
            <w:top w:w="29" w:type="dxa"/>
            <w:left w:w="106" w:type="dxa"/>
            <w:bottom w:w="0" w:type="dxa"/>
            <w:right w:w="123" w:type="dxa"/>
          </w:tblCellMar>
        </w:tblPrEx>
        <w:trPr>
          <w:trHeight w:val="426" w:hRule="atLeast"/>
          <w:jc w:val="center"/>
        </w:trPr>
        <w:tc>
          <w:tcPr>
            <w:tcW w:w="1429" w:type="dxa"/>
            <w:vMerge w:val="restart"/>
            <w:tcBorders>
              <w:top w:val="single" w:color="000000" w:sz="2" w:space="0"/>
              <w:left w:val="single" w:color="000000" w:sz="2" w:space="0"/>
              <w:bottom w:val="single" w:color="000000" w:sz="2" w:space="0"/>
              <w:right w:val="single" w:color="000000" w:sz="2" w:space="0"/>
            </w:tcBorders>
            <w:noWrap w:val="0"/>
            <w:vAlign w:val="center"/>
          </w:tcPr>
          <w:p w14:paraId="76D8267C">
            <w:pPr>
              <w:spacing w:line="360" w:lineRule="exact"/>
              <w:ind w:left="14"/>
              <w:rPr>
                <w:rFonts w:hint="eastAsia" w:ascii="楷体_GB2312" w:eastAsia="楷体_GB2312"/>
                <w:sz w:val="24"/>
              </w:rPr>
            </w:pPr>
            <w:r>
              <w:rPr>
                <w:rFonts w:hint="eastAsia" w:ascii="楷体_GB2312" w:hAnsi="微软雅黑" w:eastAsia="楷体_GB2312" w:cs="微软雅黑"/>
                <w:sz w:val="24"/>
              </w:rPr>
              <w:t>071001</w:t>
            </w:r>
          </w:p>
        </w:tc>
        <w:tc>
          <w:tcPr>
            <w:tcW w:w="2606" w:type="dxa"/>
            <w:vMerge w:val="restart"/>
            <w:tcBorders>
              <w:top w:val="single" w:color="000000" w:sz="2" w:space="0"/>
              <w:left w:val="single" w:color="000000" w:sz="2" w:space="0"/>
              <w:bottom w:val="single" w:color="000000" w:sz="2" w:space="0"/>
              <w:right w:val="single" w:color="000000" w:sz="2" w:space="0"/>
            </w:tcBorders>
            <w:noWrap w:val="0"/>
            <w:vAlign w:val="center"/>
          </w:tcPr>
          <w:p w14:paraId="6BF09BC2">
            <w:pPr>
              <w:spacing w:line="360" w:lineRule="exact"/>
              <w:ind w:left="26"/>
              <w:rPr>
                <w:rFonts w:hint="eastAsia" w:ascii="楷体_GB2312" w:eastAsia="楷体_GB2312"/>
                <w:sz w:val="24"/>
              </w:rPr>
            </w:pPr>
            <w:r>
              <w:rPr>
                <w:rFonts w:hint="eastAsia" w:ascii="楷体_GB2312" w:hAnsi="微软雅黑" w:eastAsia="楷体_GB2312" w:cs="微软雅黑"/>
                <w:sz w:val="24"/>
              </w:rPr>
              <w:t>生物科学</w:t>
            </w:r>
          </w:p>
        </w:tc>
        <w:tc>
          <w:tcPr>
            <w:tcW w:w="1719" w:type="dxa"/>
            <w:tcBorders>
              <w:top w:val="single" w:color="000000" w:sz="2" w:space="0"/>
              <w:left w:val="single" w:color="000000" w:sz="2" w:space="0"/>
              <w:bottom w:val="single" w:color="000000" w:sz="2" w:space="0"/>
              <w:right w:val="single" w:color="000000" w:sz="2" w:space="0"/>
            </w:tcBorders>
            <w:noWrap w:val="0"/>
            <w:vAlign w:val="top"/>
          </w:tcPr>
          <w:p w14:paraId="2978B93B">
            <w:pPr>
              <w:spacing w:line="360" w:lineRule="exact"/>
              <w:ind w:left="10"/>
              <w:rPr>
                <w:rFonts w:hint="eastAsia" w:ascii="楷体_GB2312" w:eastAsia="楷体_GB2312"/>
                <w:sz w:val="24"/>
              </w:rPr>
            </w:pPr>
            <w:r>
              <w:rPr>
                <w:rFonts w:hint="eastAsia" w:ascii="楷体_GB2312" w:hAnsi="微软雅黑" w:eastAsia="楷体_GB2312" w:cs="微软雅黑"/>
                <w:sz w:val="24"/>
              </w:rPr>
              <w:t>070401</w:t>
            </w:r>
          </w:p>
        </w:tc>
        <w:tc>
          <w:tcPr>
            <w:tcW w:w="2967" w:type="dxa"/>
            <w:tcBorders>
              <w:top w:val="single" w:color="000000" w:sz="2" w:space="0"/>
              <w:left w:val="single" w:color="000000" w:sz="2" w:space="0"/>
              <w:bottom w:val="single" w:color="000000" w:sz="2" w:space="0"/>
              <w:right w:val="single" w:color="000000" w:sz="2" w:space="0"/>
            </w:tcBorders>
            <w:noWrap w:val="0"/>
            <w:vAlign w:val="top"/>
          </w:tcPr>
          <w:p w14:paraId="1F54DAEA">
            <w:pPr>
              <w:spacing w:line="360" w:lineRule="exact"/>
              <w:ind w:left="21"/>
              <w:rPr>
                <w:rFonts w:hint="eastAsia" w:ascii="楷体_GB2312" w:eastAsia="楷体_GB2312"/>
                <w:sz w:val="24"/>
              </w:rPr>
            </w:pPr>
            <w:r>
              <w:rPr>
                <w:rFonts w:hint="eastAsia" w:ascii="楷体_GB2312" w:hAnsi="微软雅黑" w:eastAsia="楷体_GB2312" w:cs="微软雅黑"/>
                <w:sz w:val="24"/>
              </w:rPr>
              <w:t>生物科学</w:t>
            </w:r>
          </w:p>
        </w:tc>
      </w:tr>
      <w:tr w14:paraId="2A3A1F56">
        <w:tblPrEx>
          <w:tblCellMar>
            <w:top w:w="29" w:type="dxa"/>
            <w:left w:w="106" w:type="dxa"/>
            <w:bottom w:w="0" w:type="dxa"/>
            <w:right w:w="123" w:type="dxa"/>
          </w:tblCellMar>
        </w:tblPrEx>
        <w:trPr>
          <w:trHeight w:val="46" w:hRule="atLeast"/>
          <w:jc w:val="center"/>
        </w:trPr>
        <w:tc>
          <w:tcPr>
            <w:tcW w:w="1429" w:type="dxa"/>
            <w:vMerge w:val="continue"/>
            <w:tcBorders>
              <w:top w:val="nil"/>
              <w:left w:val="single" w:color="000000" w:sz="2" w:space="0"/>
              <w:bottom w:val="nil"/>
              <w:right w:val="single" w:color="000000" w:sz="2" w:space="0"/>
            </w:tcBorders>
            <w:noWrap w:val="0"/>
            <w:vAlign w:val="top"/>
          </w:tcPr>
          <w:p w14:paraId="7B8A87F7">
            <w:pPr>
              <w:spacing w:line="360" w:lineRule="exact"/>
              <w:rPr>
                <w:rFonts w:hint="eastAsia" w:ascii="楷体_GB2312" w:eastAsia="楷体_GB2312"/>
                <w:sz w:val="24"/>
              </w:rPr>
            </w:pPr>
          </w:p>
        </w:tc>
        <w:tc>
          <w:tcPr>
            <w:tcW w:w="2606" w:type="dxa"/>
            <w:vMerge w:val="continue"/>
            <w:tcBorders>
              <w:top w:val="nil"/>
              <w:left w:val="single" w:color="000000" w:sz="2" w:space="0"/>
              <w:bottom w:val="nil"/>
              <w:right w:val="single" w:color="000000" w:sz="2" w:space="0"/>
            </w:tcBorders>
            <w:noWrap w:val="0"/>
            <w:vAlign w:val="top"/>
          </w:tcPr>
          <w:p w14:paraId="518E83E8">
            <w:pPr>
              <w:spacing w:line="360" w:lineRule="exact"/>
              <w:rPr>
                <w:rFonts w:hint="eastAsia" w:ascii="楷体_GB2312" w:eastAsia="楷体_GB2312"/>
                <w:sz w:val="24"/>
              </w:rPr>
            </w:pPr>
          </w:p>
        </w:tc>
        <w:tc>
          <w:tcPr>
            <w:tcW w:w="1719" w:type="dxa"/>
            <w:tcBorders>
              <w:top w:val="single" w:color="000000" w:sz="2" w:space="0"/>
              <w:left w:val="single" w:color="000000" w:sz="2" w:space="0"/>
              <w:bottom w:val="single" w:color="000000" w:sz="2" w:space="0"/>
              <w:right w:val="single" w:color="000000" w:sz="2" w:space="0"/>
            </w:tcBorders>
            <w:noWrap w:val="0"/>
            <w:vAlign w:val="center"/>
          </w:tcPr>
          <w:p w14:paraId="5D08DD7B">
            <w:pPr>
              <w:spacing w:line="360" w:lineRule="exact"/>
              <w:ind w:left="14"/>
              <w:rPr>
                <w:rFonts w:hint="eastAsia" w:ascii="楷体_GB2312" w:eastAsia="楷体_GB2312"/>
                <w:sz w:val="24"/>
              </w:rPr>
            </w:pPr>
            <w:r>
              <w:rPr>
                <w:rFonts w:hint="eastAsia" w:ascii="楷体_GB2312" w:hAnsi="微软雅黑" w:eastAsia="楷体_GB2312" w:cs="微软雅黑"/>
                <w:sz w:val="24"/>
              </w:rPr>
              <w:t>070407W</w:t>
            </w:r>
          </w:p>
        </w:tc>
        <w:tc>
          <w:tcPr>
            <w:tcW w:w="2967" w:type="dxa"/>
            <w:tcBorders>
              <w:top w:val="single" w:color="000000" w:sz="2" w:space="0"/>
              <w:left w:val="single" w:color="000000" w:sz="2" w:space="0"/>
              <w:bottom w:val="single" w:color="000000" w:sz="2" w:space="0"/>
              <w:right w:val="single" w:color="000000" w:sz="2" w:space="0"/>
            </w:tcBorders>
            <w:noWrap w:val="0"/>
            <w:vAlign w:val="top"/>
          </w:tcPr>
          <w:p w14:paraId="61CEF313">
            <w:pPr>
              <w:spacing w:line="360" w:lineRule="exact"/>
              <w:ind w:left="21"/>
              <w:rPr>
                <w:rFonts w:hint="eastAsia" w:ascii="楷体_GB2312" w:eastAsia="楷体_GB2312"/>
                <w:sz w:val="24"/>
              </w:rPr>
            </w:pPr>
            <w:r>
              <w:rPr>
                <w:rFonts w:hint="eastAsia" w:ascii="楷体_GB2312" w:hAnsi="微软雅黑" w:eastAsia="楷体_GB2312" w:cs="微软雅黑"/>
                <w:sz w:val="24"/>
              </w:rPr>
              <w:t>生物化学与分子生物学</w:t>
            </w:r>
          </w:p>
        </w:tc>
      </w:tr>
      <w:tr w14:paraId="3248B0DB">
        <w:tblPrEx>
          <w:tblCellMar>
            <w:top w:w="29" w:type="dxa"/>
            <w:left w:w="106" w:type="dxa"/>
            <w:bottom w:w="0" w:type="dxa"/>
            <w:right w:w="123" w:type="dxa"/>
          </w:tblCellMar>
        </w:tblPrEx>
        <w:trPr>
          <w:trHeight w:val="418" w:hRule="atLeast"/>
          <w:jc w:val="center"/>
        </w:trPr>
        <w:tc>
          <w:tcPr>
            <w:tcW w:w="1429" w:type="dxa"/>
            <w:vMerge w:val="continue"/>
            <w:tcBorders>
              <w:top w:val="nil"/>
              <w:left w:val="single" w:color="000000" w:sz="2" w:space="0"/>
              <w:bottom w:val="nil"/>
              <w:right w:val="single" w:color="000000" w:sz="2" w:space="0"/>
            </w:tcBorders>
            <w:noWrap w:val="0"/>
            <w:vAlign w:val="top"/>
          </w:tcPr>
          <w:p w14:paraId="278359D9">
            <w:pPr>
              <w:spacing w:line="360" w:lineRule="exact"/>
              <w:rPr>
                <w:rFonts w:hint="eastAsia" w:ascii="楷体_GB2312" w:eastAsia="楷体_GB2312"/>
                <w:sz w:val="24"/>
              </w:rPr>
            </w:pPr>
          </w:p>
        </w:tc>
        <w:tc>
          <w:tcPr>
            <w:tcW w:w="2606" w:type="dxa"/>
            <w:vMerge w:val="continue"/>
            <w:tcBorders>
              <w:top w:val="nil"/>
              <w:left w:val="single" w:color="000000" w:sz="2" w:space="0"/>
              <w:bottom w:val="nil"/>
              <w:right w:val="single" w:color="000000" w:sz="2" w:space="0"/>
            </w:tcBorders>
            <w:noWrap w:val="0"/>
            <w:vAlign w:val="top"/>
          </w:tcPr>
          <w:p w14:paraId="34F6BAB2">
            <w:pPr>
              <w:spacing w:line="360" w:lineRule="exact"/>
              <w:rPr>
                <w:rFonts w:hint="eastAsia" w:ascii="楷体_GB2312" w:eastAsia="楷体_GB2312"/>
                <w:sz w:val="24"/>
              </w:rPr>
            </w:pPr>
          </w:p>
        </w:tc>
        <w:tc>
          <w:tcPr>
            <w:tcW w:w="1719" w:type="dxa"/>
            <w:tcBorders>
              <w:top w:val="single" w:color="000000" w:sz="2" w:space="0"/>
              <w:left w:val="single" w:color="000000" w:sz="2" w:space="0"/>
              <w:bottom w:val="single" w:color="000000" w:sz="2" w:space="0"/>
              <w:right w:val="single" w:color="000000" w:sz="2" w:space="0"/>
            </w:tcBorders>
            <w:noWrap w:val="0"/>
            <w:vAlign w:val="top"/>
          </w:tcPr>
          <w:p w14:paraId="77C616F4">
            <w:pPr>
              <w:spacing w:line="360" w:lineRule="exact"/>
              <w:ind w:left="10"/>
              <w:rPr>
                <w:rFonts w:ascii="楷体_GB2312" w:eastAsia="楷体_GB2312"/>
                <w:sz w:val="24"/>
              </w:rPr>
            </w:pPr>
            <w:r>
              <w:rPr>
                <w:rFonts w:hint="eastAsia" w:ascii="楷体_GB2312" w:hAnsi="微软雅黑" w:eastAsia="楷体_GB2312" w:cs="微软雅黑"/>
                <w:sz w:val="24"/>
              </w:rPr>
              <w:t>070411S</w:t>
            </w:r>
          </w:p>
        </w:tc>
        <w:tc>
          <w:tcPr>
            <w:tcW w:w="2967" w:type="dxa"/>
            <w:tcBorders>
              <w:top w:val="single" w:color="000000" w:sz="2" w:space="0"/>
              <w:left w:val="single" w:color="000000" w:sz="2" w:space="0"/>
              <w:bottom w:val="single" w:color="000000" w:sz="2" w:space="0"/>
              <w:right w:val="single" w:color="000000" w:sz="2" w:space="0"/>
            </w:tcBorders>
            <w:noWrap w:val="0"/>
            <w:vAlign w:val="top"/>
          </w:tcPr>
          <w:p w14:paraId="3FA37FB2">
            <w:pPr>
              <w:spacing w:line="360" w:lineRule="exact"/>
              <w:ind w:left="21"/>
              <w:rPr>
                <w:rFonts w:hint="eastAsia" w:ascii="楷体_GB2312" w:eastAsia="楷体_GB2312"/>
                <w:sz w:val="24"/>
              </w:rPr>
            </w:pPr>
            <w:r>
              <w:rPr>
                <w:rFonts w:hint="eastAsia" w:ascii="楷体_GB2312" w:hAnsi="微软雅黑" w:eastAsia="楷体_GB2312" w:cs="微软雅黑"/>
                <w:sz w:val="24"/>
              </w:rPr>
              <w:t>生物资源科学</w:t>
            </w:r>
          </w:p>
        </w:tc>
      </w:tr>
      <w:tr w14:paraId="49849724">
        <w:tblPrEx>
          <w:tblCellMar>
            <w:top w:w="29" w:type="dxa"/>
            <w:left w:w="106" w:type="dxa"/>
            <w:bottom w:w="0" w:type="dxa"/>
            <w:right w:w="123" w:type="dxa"/>
          </w:tblCellMar>
        </w:tblPrEx>
        <w:trPr>
          <w:trHeight w:val="424" w:hRule="atLeast"/>
          <w:jc w:val="center"/>
        </w:trPr>
        <w:tc>
          <w:tcPr>
            <w:tcW w:w="1429" w:type="dxa"/>
            <w:vMerge w:val="continue"/>
            <w:tcBorders>
              <w:top w:val="nil"/>
              <w:left w:val="single" w:color="000000" w:sz="2" w:space="0"/>
              <w:bottom w:val="nil"/>
              <w:right w:val="single" w:color="000000" w:sz="2" w:space="0"/>
            </w:tcBorders>
            <w:noWrap w:val="0"/>
            <w:vAlign w:val="top"/>
          </w:tcPr>
          <w:p w14:paraId="2A766C2A">
            <w:pPr>
              <w:spacing w:line="360" w:lineRule="exact"/>
              <w:rPr>
                <w:rFonts w:hint="eastAsia" w:ascii="楷体_GB2312" w:eastAsia="楷体_GB2312"/>
                <w:sz w:val="24"/>
              </w:rPr>
            </w:pPr>
          </w:p>
        </w:tc>
        <w:tc>
          <w:tcPr>
            <w:tcW w:w="2606" w:type="dxa"/>
            <w:vMerge w:val="continue"/>
            <w:tcBorders>
              <w:top w:val="nil"/>
              <w:left w:val="single" w:color="000000" w:sz="2" w:space="0"/>
              <w:bottom w:val="nil"/>
              <w:right w:val="single" w:color="000000" w:sz="2" w:space="0"/>
            </w:tcBorders>
            <w:noWrap w:val="0"/>
            <w:vAlign w:val="top"/>
          </w:tcPr>
          <w:p w14:paraId="60F971EA">
            <w:pPr>
              <w:spacing w:line="360" w:lineRule="exact"/>
              <w:rPr>
                <w:rFonts w:hint="eastAsia" w:ascii="楷体_GB2312" w:eastAsia="楷体_GB2312"/>
                <w:sz w:val="24"/>
              </w:rPr>
            </w:pPr>
          </w:p>
        </w:tc>
        <w:tc>
          <w:tcPr>
            <w:tcW w:w="1719" w:type="dxa"/>
            <w:tcBorders>
              <w:top w:val="single" w:color="000000" w:sz="2" w:space="0"/>
              <w:left w:val="single" w:color="000000" w:sz="2" w:space="0"/>
              <w:bottom w:val="single" w:color="000000" w:sz="2" w:space="0"/>
              <w:right w:val="single" w:color="000000" w:sz="2" w:space="0"/>
            </w:tcBorders>
            <w:noWrap w:val="0"/>
            <w:vAlign w:val="top"/>
          </w:tcPr>
          <w:p w14:paraId="2985E637">
            <w:pPr>
              <w:spacing w:line="360" w:lineRule="exact"/>
              <w:ind w:left="10"/>
              <w:rPr>
                <w:rFonts w:hint="eastAsia" w:ascii="楷体_GB2312" w:eastAsia="楷体_GB2312"/>
                <w:sz w:val="24"/>
              </w:rPr>
            </w:pPr>
            <w:r>
              <w:rPr>
                <w:rFonts w:hint="eastAsia" w:ascii="楷体_GB2312" w:hAnsi="微软雅黑" w:eastAsia="楷体_GB2312" w:cs="微软雅黑"/>
                <w:sz w:val="24"/>
              </w:rPr>
              <w:t>070412S</w:t>
            </w:r>
          </w:p>
        </w:tc>
        <w:tc>
          <w:tcPr>
            <w:tcW w:w="2967" w:type="dxa"/>
            <w:tcBorders>
              <w:top w:val="single" w:color="000000" w:sz="2" w:space="0"/>
              <w:left w:val="single" w:color="000000" w:sz="2" w:space="0"/>
              <w:bottom w:val="single" w:color="000000" w:sz="2" w:space="0"/>
              <w:right w:val="single" w:color="000000" w:sz="2" w:space="0"/>
            </w:tcBorders>
            <w:noWrap w:val="0"/>
            <w:vAlign w:val="top"/>
          </w:tcPr>
          <w:p w14:paraId="1BFE3B50">
            <w:pPr>
              <w:spacing w:line="360" w:lineRule="exact"/>
              <w:ind w:left="26"/>
              <w:rPr>
                <w:rFonts w:hint="eastAsia" w:ascii="楷体_GB2312" w:eastAsia="楷体_GB2312"/>
                <w:sz w:val="24"/>
              </w:rPr>
            </w:pPr>
            <w:r>
              <w:rPr>
                <w:rFonts w:hint="eastAsia" w:ascii="楷体_GB2312" w:hAnsi="微软雅黑" w:eastAsia="楷体_GB2312" w:cs="微软雅黑"/>
                <w:sz w:val="24"/>
              </w:rPr>
              <w:t>生物安全</w:t>
            </w:r>
          </w:p>
        </w:tc>
      </w:tr>
      <w:tr w14:paraId="598AFF4D">
        <w:tblPrEx>
          <w:tblCellMar>
            <w:top w:w="29" w:type="dxa"/>
            <w:left w:w="106" w:type="dxa"/>
            <w:bottom w:w="0" w:type="dxa"/>
            <w:right w:w="123" w:type="dxa"/>
          </w:tblCellMar>
        </w:tblPrEx>
        <w:trPr>
          <w:trHeight w:val="421" w:hRule="atLeast"/>
          <w:jc w:val="center"/>
        </w:trPr>
        <w:tc>
          <w:tcPr>
            <w:tcW w:w="1429" w:type="dxa"/>
            <w:vMerge w:val="continue"/>
            <w:tcBorders>
              <w:top w:val="nil"/>
              <w:left w:val="single" w:color="000000" w:sz="2" w:space="0"/>
              <w:bottom w:val="single" w:color="000000" w:sz="2" w:space="0"/>
              <w:right w:val="single" w:color="000000" w:sz="2" w:space="0"/>
            </w:tcBorders>
            <w:noWrap w:val="0"/>
            <w:vAlign w:val="top"/>
          </w:tcPr>
          <w:p w14:paraId="3E8623B9">
            <w:pPr>
              <w:spacing w:line="360" w:lineRule="exact"/>
              <w:rPr>
                <w:rFonts w:hint="eastAsia" w:ascii="楷体_GB2312" w:eastAsia="楷体_GB2312"/>
                <w:sz w:val="24"/>
              </w:rPr>
            </w:pPr>
          </w:p>
        </w:tc>
        <w:tc>
          <w:tcPr>
            <w:tcW w:w="2606" w:type="dxa"/>
            <w:vMerge w:val="continue"/>
            <w:tcBorders>
              <w:top w:val="nil"/>
              <w:left w:val="single" w:color="000000" w:sz="2" w:space="0"/>
              <w:bottom w:val="single" w:color="000000" w:sz="2" w:space="0"/>
              <w:right w:val="single" w:color="000000" w:sz="2" w:space="0"/>
            </w:tcBorders>
            <w:noWrap w:val="0"/>
            <w:vAlign w:val="top"/>
          </w:tcPr>
          <w:p w14:paraId="27397EE3">
            <w:pPr>
              <w:spacing w:line="360" w:lineRule="exact"/>
              <w:rPr>
                <w:rFonts w:hint="eastAsia" w:ascii="楷体_GB2312" w:eastAsia="楷体_GB2312"/>
                <w:sz w:val="24"/>
              </w:rPr>
            </w:pPr>
          </w:p>
        </w:tc>
        <w:tc>
          <w:tcPr>
            <w:tcW w:w="1719" w:type="dxa"/>
            <w:tcBorders>
              <w:top w:val="single" w:color="000000" w:sz="2" w:space="0"/>
              <w:left w:val="single" w:color="000000" w:sz="2" w:space="0"/>
              <w:bottom w:val="single" w:color="000000" w:sz="2" w:space="0"/>
              <w:right w:val="single" w:color="000000" w:sz="2" w:space="0"/>
            </w:tcBorders>
            <w:noWrap w:val="0"/>
            <w:vAlign w:val="top"/>
          </w:tcPr>
          <w:p w14:paraId="60287A26">
            <w:pPr>
              <w:spacing w:line="360" w:lineRule="exact"/>
              <w:ind w:left="10"/>
              <w:rPr>
                <w:rFonts w:hint="eastAsia" w:ascii="楷体_GB2312" w:eastAsia="楷体_GB2312"/>
                <w:sz w:val="24"/>
              </w:rPr>
            </w:pPr>
            <w:r>
              <w:rPr>
                <w:rFonts w:hint="eastAsia" w:ascii="楷体_GB2312" w:hAnsi="微软雅黑" w:eastAsia="楷体_GB2312" w:cs="微软雅黑"/>
                <w:sz w:val="24"/>
              </w:rPr>
              <w:t>070405W</w:t>
            </w:r>
          </w:p>
        </w:tc>
        <w:tc>
          <w:tcPr>
            <w:tcW w:w="2967" w:type="dxa"/>
            <w:tcBorders>
              <w:top w:val="single" w:color="000000" w:sz="2" w:space="0"/>
              <w:left w:val="single" w:color="000000" w:sz="2" w:space="0"/>
              <w:bottom w:val="single" w:color="000000" w:sz="2" w:space="0"/>
              <w:right w:val="single" w:color="000000" w:sz="2" w:space="0"/>
            </w:tcBorders>
            <w:noWrap w:val="0"/>
            <w:vAlign w:val="top"/>
          </w:tcPr>
          <w:p w14:paraId="70EF0E8A">
            <w:pPr>
              <w:spacing w:line="360" w:lineRule="exact"/>
              <w:ind w:left="26"/>
              <w:rPr>
                <w:rFonts w:hint="eastAsia" w:ascii="楷体_GB2312" w:eastAsia="楷体_GB2312"/>
                <w:sz w:val="24"/>
              </w:rPr>
            </w:pPr>
            <w:r>
              <w:rPr>
                <w:rFonts w:hint="eastAsia" w:ascii="楷体_GB2312" w:hAnsi="微软雅黑" w:eastAsia="楷体_GB2312" w:cs="微软雅黑"/>
                <w:sz w:val="24"/>
              </w:rPr>
              <w:t>生物科学与生物技术</w:t>
            </w:r>
          </w:p>
        </w:tc>
      </w:tr>
      <w:tr w14:paraId="48C9BD7A">
        <w:tblPrEx>
          <w:tblCellMar>
            <w:top w:w="29" w:type="dxa"/>
            <w:left w:w="106" w:type="dxa"/>
            <w:bottom w:w="0" w:type="dxa"/>
            <w:right w:w="123" w:type="dxa"/>
          </w:tblCellMar>
        </w:tblPrEx>
        <w:trPr>
          <w:trHeight w:val="424" w:hRule="atLeast"/>
          <w:jc w:val="center"/>
        </w:trPr>
        <w:tc>
          <w:tcPr>
            <w:tcW w:w="1429" w:type="dxa"/>
            <w:vMerge w:val="restart"/>
            <w:tcBorders>
              <w:top w:val="single" w:color="000000" w:sz="2" w:space="0"/>
              <w:left w:val="single" w:color="000000" w:sz="2" w:space="0"/>
              <w:bottom w:val="single" w:color="000000" w:sz="2" w:space="0"/>
              <w:right w:val="single" w:color="000000" w:sz="2" w:space="0"/>
            </w:tcBorders>
            <w:noWrap w:val="0"/>
            <w:vAlign w:val="center"/>
          </w:tcPr>
          <w:p w14:paraId="6AC7652C">
            <w:pPr>
              <w:spacing w:line="360" w:lineRule="exact"/>
              <w:ind w:left="14"/>
              <w:rPr>
                <w:rFonts w:hint="eastAsia" w:ascii="楷体_GB2312" w:eastAsia="楷体_GB2312"/>
                <w:sz w:val="24"/>
              </w:rPr>
            </w:pPr>
            <w:r>
              <w:rPr>
                <w:rFonts w:hint="eastAsia" w:ascii="楷体_GB2312" w:hAnsi="微软雅黑" w:eastAsia="楷体_GB2312" w:cs="微软雅黑"/>
                <w:sz w:val="24"/>
              </w:rPr>
              <w:t>071002</w:t>
            </w:r>
          </w:p>
        </w:tc>
        <w:tc>
          <w:tcPr>
            <w:tcW w:w="2606" w:type="dxa"/>
            <w:vMerge w:val="restart"/>
            <w:tcBorders>
              <w:top w:val="single" w:color="000000" w:sz="2" w:space="0"/>
              <w:left w:val="single" w:color="000000" w:sz="2" w:space="0"/>
              <w:bottom w:val="single" w:color="000000" w:sz="2" w:space="0"/>
              <w:right w:val="single" w:color="000000" w:sz="2" w:space="0"/>
            </w:tcBorders>
            <w:noWrap w:val="0"/>
            <w:vAlign w:val="center"/>
          </w:tcPr>
          <w:p w14:paraId="6637B3D9">
            <w:pPr>
              <w:spacing w:line="360" w:lineRule="exact"/>
              <w:ind w:left="31"/>
              <w:rPr>
                <w:rFonts w:hint="eastAsia" w:ascii="楷体_GB2312" w:eastAsia="楷体_GB2312"/>
                <w:sz w:val="24"/>
              </w:rPr>
            </w:pPr>
            <w:r>
              <w:rPr>
                <w:rFonts w:hint="eastAsia" w:ascii="楷体_GB2312" w:hAnsi="微软雅黑" w:eastAsia="楷体_GB2312" w:cs="微软雅黑"/>
                <w:sz w:val="24"/>
              </w:rPr>
              <w:t>生物技术</w:t>
            </w:r>
          </w:p>
        </w:tc>
        <w:tc>
          <w:tcPr>
            <w:tcW w:w="1719" w:type="dxa"/>
            <w:tcBorders>
              <w:top w:val="single" w:color="000000" w:sz="2" w:space="0"/>
              <w:left w:val="single" w:color="000000" w:sz="2" w:space="0"/>
              <w:bottom w:val="single" w:color="000000" w:sz="2" w:space="0"/>
              <w:right w:val="single" w:color="000000" w:sz="2" w:space="0"/>
            </w:tcBorders>
            <w:noWrap w:val="0"/>
            <w:vAlign w:val="top"/>
          </w:tcPr>
          <w:p w14:paraId="5785EFA3">
            <w:pPr>
              <w:spacing w:line="360" w:lineRule="exact"/>
              <w:ind w:left="10"/>
              <w:rPr>
                <w:rFonts w:hint="eastAsia" w:ascii="楷体_GB2312" w:eastAsia="楷体_GB2312"/>
                <w:sz w:val="24"/>
              </w:rPr>
            </w:pPr>
            <w:r>
              <w:rPr>
                <w:rFonts w:hint="eastAsia" w:ascii="楷体_GB2312" w:hAnsi="微软雅黑" w:eastAsia="楷体_GB2312" w:cs="微软雅黑"/>
                <w:sz w:val="24"/>
              </w:rPr>
              <w:t>070402</w:t>
            </w:r>
          </w:p>
        </w:tc>
        <w:tc>
          <w:tcPr>
            <w:tcW w:w="2967" w:type="dxa"/>
            <w:tcBorders>
              <w:top w:val="single" w:color="000000" w:sz="2" w:space="0"/>
              <w:left w:val="single" w:color="000000" w:sz="2" w:space="0"/>
              <w:bottom w:val="single" w:color="000000" w:sz="2" w:space="0"/>
              <w:right w:val="single" w:color="000000" w:sz="2" w:space="0"/>
            </w:tcBorders>
            <w:noWrap w:val="0"/>
            <w:vAlign w:val="top"/>
          </w:tcPr>
          <w:p w14:paraId="4316F746">
            <w:pPr>
              <w:spacing w:line="360" w:lineRule="exact"/>
              <w:ind w:left="21"/>
              <w:rPr>
                <w:rFonts w:hint="eastAsia" w:ascii="楷体_GB2312" w:eastAsia="楷体_GB2312"/>
                <w:sz w:val="24"/>
              </w:rPr>
            </w:pPr>
            <w:r>
              <w:rPr>
                <w:rFonts w:hint="eastAsia" w:ascii="楷体_GB2312" w:hAnsi="微软雅黑" w:eastAsia="楷体_GB2312" w:cs="微软雅黑"/>
                <w:sz w:val="24"/>
              </w:rPr>
              <w:t>生物技术</w:t>
            </w:r>
          </w:p>
        </w:tc>
      </w:tr>
      <w:tr w14:paraId="340FE008">
        <w:tblPrEx>
          <w:tblCellMar>
            <w:top w:w="29" w:type="dxa"/>
            <w:left w:w="106" w:type="dxa"/>
            <w:bottom w:w="0" w:type="dxa"/>
            <w:right w:w="123" w:type="dxa"/>
          </w:tblCellMar>
        </w:tblPrEx>
        <w:trPr>
          <w:trHeight w:val="421" w:hRule="atLeast"/>
          <w:jc w:val="center"/>
        </w:trPr>
        <w:tc>
          <w:tcPr>
            <w:tcW w:w="1429" w:type="dxa"/>
            <w:vMerge w:val="continue"/>
            <w:tcBorders>
              <w:top w:val="nil"/>
              <w:left w:val="single" w:color="000000" w:sz="2" w:space="0"/>
              <w:bottom w:val="single" w:color="000000" w:sz="2" w:space="0"/>
              <w:right w:val="single" w:color="000000" w:sz="2" w:space="0"/>
            </w:tcBorders>
            <w:noWrap w:val="0"/>
            <w:vAlign w:val="top"/>
          </w:tcPr>
          <w:p w14:paraId="71A6E13C">
            <w:pPr>
              <w:spacing w:line="360" w:lineRule="exact"/>
              <w:rPr>
                <w:rFonts w:hint="eastAsia" w:ascii="楷体_GB2312" w:eastAsia="楷体_GB2312"/>
                <w:sz w:val="24"/>
              </w:rPr>
            </w:pPr>
          </w:p>
        </w:tc>
        <w:tc>
          <w:tcPr>
            <w:tcW w:w="2606" w:type="dxa"/>
            <w:vMerge w:val="continue"/>
            <w:tcBorders>
              <w:top w:val="nil"/>
              <w:left w:val="single" w:color="000000" w:sz="2" w:space="0"/>
              <w:bottom w:val="single" w:color="000000" w:sz="2" w:space="0"/>
              <w:right w:val="single" w:color="000000" w:sz="2" w:space="0"/>
            </w:tcBorders>
            <w:noWrap w:val="0"/>
            <w:vAlign w:val="top"/>
          </w:tcPr>
          <w:p w14:paraId="59DFDCCF">
            <w:pPr>
              <w:spacing w:line="360" w:lineRule="exact"/>
              <w:rPr>
                <w:rFonts w:hint="eastAsia" w:ascii="楷体_GB2312" w:eastAsia="楷体_GB2312"/>
                <w:sz w:val="24"/>
              </w:rPr>
            </w:pPr>
          </w:p>
        </w:tc>
        <w:tc>
          <w:tcPr>
            <w:tcW w:w="1719" w:type="dxa"/>
            <w:tcBorders>
              <w:top w:val="single" w:color="000000" w:sz="2" w:space="0"/>
              <w:left w:val="single" w:color="000000" w:sz="2" w:space="0"/>
              <w:bottom w:val="single" w:color="000000" w:sz="2" w:space="0"/>
              <w:right w:val="single" w:color="000000" w:sz="2" w:space="0"/>
            </w:tcBorders>
            <w:noWrap w:val="0"/>
            <w:vAlign w:val="top"/>
          </w:tcPr>
          <w:p w14:paraId="6352C2CE">
            <w:pPr>
              <w:spacing w:line="360" w:lineRule="exact"/>
              <w:ind w:left="10"/>
              <w:rPr>
                <w:rFonts w:hint="eastAsia" w:ascii="楷体_GB2312" w:eastAsia="楷体_GB2312"/>
                <w:sz w:val="24"/>
              </w:rPr>
            </w:pPr>
            <w:r>
              <w:rPr>
                <w:rFonts w:hint="eastAsia" w:ascii="楷体_GB2312" w:hAnsi="微软雅黑" w:eastAsia="楷体_GB2312" w:cs="微软雅黑"/>
                <w:sz w:val="24"/>
              </w:rPr>
              <w:t>070405W</w:t>
            </w:r>
          </w:p>
        </w:tc>
        <w:tc>
          <w:tcPr>
            <w:tcW w:w="2967" w:type="dxa"/>
            <w:tcBorders>
              <w:top w:val="single" w:color="000000" w:sz="2" w:space="0"/>
              <w:left w:val="single" w:color="000000" w:sz="2" w:space="0"/>
              <w:bottom w:val="single" w:color="000000" w:sz="2" w:space="0"/>
              <w:right w:val="single" w:color="000000" w:sz="2" w:space="0"/>
            </w:tcBorders>
            <w:noWrap w:val="0"/>
            <w:vAlign w:val="top"/>
          </w:tcPr>
          <w:p w14:paraId="3F361CD1">
            <w:pPr>
              <w:spacing w:line="360" w:lineRule="exact"/>
              <w:ind w:left="21"/>
              <w:rPr>
                <w:rFonts w:hint="eastAsia" w:ascii="楷体_GB2312" w:eastAsia="楷体_GB2312"/>
                <w:sz w:val="24"/>
              </w:rPr>
            </w:pPr>
            <w:r>
              <w:rPr>
                <w:rFonts w:hint="eastAsia" w:ascii="楷体_GB2312" w:hAnsi="微软雅黑" w:eastAsia="楷体_GB2312" w:cs="微软雅黑"/>
                <w:sz w:val="24"/>
              </w:rPr>
              <w:t>生物科学与生物技术</w:t>
            </w:r>
          </w:p>
        </w:tc>
      </w:tr>
      <w:tr w14:paraId="44384FD4">
        <w:tblPrEx>
          <w:tblCellMar>
            <w:top w:w="29" w:type="dxa"/>
            <w:left w:w="106" w:type="dxa"/>
            <w:bottom w:w="0" w:type="dxa"/>
            <w:right w:w="123" w:type="dxa"/>
          </w:tblCellMar>
        </w:tblPrEx>
        <w:trPr>
          <w:trHeight w:val="424" w:hRule="atLeast"/>
          <w:jc w:val="center"/>
        </w:trPr>
        <w:tc>
          <w:tcPr>
            <w:tcW w:w="1429" w:type="dxa"/>
            <w:vMerge w:val="restart"/>
            <w:tcBorders>
              <w:top w:val="single" w:color="000000" w:sz="2" w:space="0"/>
              <w:left w:val="single" w:color="000000" w:sz="2" w:space="0"/>
              <w:bottom w:val="single" w:color="000000" w:sz="2" w:space="0"/>
              <w:right w:val="single" w:color="000000" w:sz="2" w:space="0"/>
            </w:tcBorders>
            <w:noWrap w:val="0"/>
            <w:vAlign w:val="center"/>
          </w:tcPr>
          <w:p w14:paraId="5E980726">
            <w:pPr>
              <w:spacing w:line="360" w:lineRule="exact"/>
              <w:ind w:left="19"/>
              <w:rPr>
                <w:rFonts w:hint="eastAsia" w:ascii="楷体_GB2312" w:eastAsia="楷体_GB2312"/>
                <w:sz w:val="24"/>
              </w:rPr>
            </w:pPr>
            <w:r>
              <w:rPr>
                <w:rFonts w:hint="eastAsia" w:ascii="楷体_GB2312" w:hAnsi="微软雅黑" w:eastAsia="楷体_GB2312" w:cs="微软雅黑"/>
                <w:sz w:val="24"/>
              </w:rPr>
              <w:t>071003</w:t>
            </w:r>
          </w:p>
        </w:tc>
        <w:tc>
          <w:tcPr>
            <w:tcW w:w="2606" w:type="dxa"/>
            <w:vMerge w:val="restart"/>
            <w:tcBorders>
              <w:top w:val="single" w:color="000000" w:sz="2" w:space="0"/>
              <w:left w:val="single" w:color="000000" w:sz="2" w:space="0"/>
              <w:bottom w:val="single" w:color="000000" w:sz="2" w:space="0"/>
              <w:right w:val="single" w:color="000000" w:sz="2" w:space="0"/>
            </w:tcBorders>
            <w:noWrap w:val="0"/>
            <w:vAlign w:val="center"/>
          </w:tcPr>
          <w:p w14:paraId="298F6258">
            <w:pPr>
              <w:spacing w:line="360" w:lineRule="exact"/>
              <w:ind w:left="31"/>
              <w:rPr>
                <w:rFonts w:hint="eastAsia" w:ascii="楷体_GB2312" w:eastAsia="楷体_GB2312"/>
                <w:sz w:val="24"/>
              </w:rPr>
            </w:pPr>
            <w:r>
              <w:rPr>
                <w:rFonts w:hint="eastAsia" w:ascii="楷体_GB2312" w:hAnsi="微软雅黑" w:eastAsia="楷体_GB2312" w:cs="微软雅黑"/>
                <w:sz w:val="24"/>
              </w:rPr>
              <w:t>生物信息学</w:t>
            </w:r>
          </w:p>
        </w:tc>
        <w:tc>
          <w:tcPr>
            <w:tcW w:w="1719" w:type="dxa"/>
            <w:tcBorders>
              <w:top w:val="single" w:color="000000" w:sz="2" w:space="0"/>
              <w:left w:val="single" w:color="000000" w:sz="2" w:space="0"/>
              <w:bottom w:val="single" w:color="000000" w:sz="2" w:space="0"/>
              <w:right w:val="single" w:color="000000" w:sz="2" w:space="0"/>
            </w:tcBorders>
            <w:noWrap w:val="0"/>
            <w:vAlign w:val="top"/>
          </w:tcPr>
          <w:p w14:paraId="017C50AB">
            <w:pPr>
              <w:spacing w:line="360" w:lineRule="exact"/>
              <w:ind w:left="14"/>
              <w:rPr>
                <w:rFonts w:hint="eastAsia" w:ascii="楷体_GB2312" w:eastAsia="楷体_GB2312"/>
                <w:sz w:val="24"/>
              </w:rPr>
            </w:pPr>
            <w:r>
              <w:rPr>
                <w:rFonts w:hint="eastAsia" w:ascii="楷体_GB2312" w:hAnsi="微软雅黑" w:eastAsia="楷体_GB2312" w:cs="微软雅黑"/>
                <w:sz w:val="24"/>
              </w:rPr>
              <w:t>070403W</w:t>
            </w:r>
          </w:p>
        </w:tc>
        <w:tc>
          <w:tcPr>
            <w:tcW w:w="2967" w:type="dxa"/>
            <w:tcBorders>
              <w:top w:val="single" w:color="000000" w:sz="2" w:space="0"/>
              <w:left w:val="single" w:color="000000" w:sz="2" w:space="0"/>
              <w:bottom w:val="single" w:color="000000" w:sz="2" w:space="0"/>
              <w:right w:val="single" w:color="000000" w:sz="2" w:space="0"/>
            </w:tcBorders>
            <w:noWrap w:val="0"/>
            <w:vAlign w:val="top"/>
          </w:tcPr>
          <w:p w14:paraId="7118E42E">
            <w:pPr>
              <w:spacing w:line="360" w:lineRule="exact"/>
              <w:ind w:left="26"/>
              <w:rPr>
                <w:rFonts w:hint="eastAsia" w:ascii="楷体_GB2312" w:eastAsia="楷体_GB2312"/>
                <w:sz w:val="24"/>
              </w:rPr>
            </w:pPr>
            <w:r>
              <w:rPr>
                <w:rFonts w:hint="eastAsia" w:ascii="楷体_GB2312" w:hAnsi="微软雅黑" w:eastAsia="楷体_GB2312" w:cs="微软雅黑"/>
                <w:sz w:val="24"/>
              </w:rPr>
              <w:t>生物信息学</w:t>
            </w:r>
          </w:p>
        </w:tc>
      </w:tr>
      <w:tr w14:paraId="61661587">
        <w:tblPrEx>
          <w:tblCellMar>
            <w:top w:w="29" w:type="dxa"/>
            <w:left w:w="106" w:type="dxa"/>
            <w:bottom w:w="0" w:type="dxa"/>
            <w:right w:w="123" w:type="dxa"/>
          </w:tblCellMar>
        </w:tblPrEx>
        <w:trPr>
          <w:trHeight w:val="420" w:hRule="atLeast"/>
          <w:jc w:val="center"/>
        </w:trPr>
        <w:tc>
          <w:tcPr>
            <w:tcW w:w="1429" w:type="dxa"/>
            <w:vMerge w:val="continue"/>
            <w:tcBorders>
              <w:top w:val="nil"/>
              <w:left w:val="single" w:color="000000" w:sz="2" w:space="0"/>
              <w:bottom w:val="nil"/>
              <w:right w:val="single" w:color="000000" w:sz="2" w:space="0"/>
            </w:tcBorders>
            <w:noWrap w:val="0"/>
            <w:vAlign w:val="top"/>
          </w:tcPr>
          <w:p w14:paraId="762A0B02">
            <w:pPr>
              <w:spacing w:line="360" w:lineRule="exact"/>
              <w:rPr>
                <w:rFonts w:hint="eastAsia" w:ascii="楷体_GB2312" w:eastAsia="楷体_GB2312"/>
                <w:sz w:val="24"/>
              </w:rPr>
            </w:pPr>
          </w:p>
        </w:tc>
        <w:tc>
          <w:tcPr>
            <w:tcW w:w="2606" w:type="dxa"/>
            <w:vMerge w:val="continue"/>
            <w:tcBorders>
              <w:top w:val="nil"/>
              <w:left w:val="single" w:color="000000" w:sz="2" w:space="0"/>
              <w:bottom w:val="nil"/>
              <w:right w:val="single" w:color="000000" w:sz="2" w:space="0"/>
            </w:tcBorders>
            <w:noWrap w:val="0"/>
            <w:vAlign w:val="top"/>
          </w:tcPr>
          <w:p w14:paraId="1B1AE29C">
            <w:pPr>
              <w:spacing w:line="360" w:lineRule="exact"/>
              <w:rPr>
                <w:rFonts w:hint="eastAsia" w:ascii="楷体_GB2312" w:eastAsia="楷体_GB2312"/>
                <w:sz w:val="24"/>
              </w:rPr>
            </w:pPr>
          </w:p>
        </w:tc>
        <w:tc>
          <w:tcPr>
            <w:tcW w:w="1719" w:type="dxa"/>
            <w:tcBorders>
              <w:top w:val="single" w:color="000000" w:sz="2" w:space="0"/>
              <w:left w:val="single" w:color="000000" w:sz="2" w:space="0"/>
              <w:bottom w:val="single" w:color="000000" w:sz="2" w:space="0"/>
              <w:right w:val="single" w:color="000000" w:sz="2" w:space="0"/>
            </w:tcBorders>
            <w:noWrap w:val="0"/>
            <w:vAlign w:val="top"/>
          </w:tcPr>
          <w:p w14:paraId="26C9ACB9">
            <w:pPr>
              <w:spacing w:line="360" w:lineRule="exact"/>
              <w:ind w:left="14"/>
              <w:rPr>
                <w:rFonts w:hint="eastAsia" w:ascii="楷体_GB2312" w:eastAsia="楷体_GB2312"/>
                <w:sz w:val="24"/>
              </w:rPr>
            </w:pPr>
            <w:r>
              <w:rPr>
                <w:rFonts w:hint="eastAsia" w:ascii="楷体_GB2312" w:hAnsi="微软雅黑" w:eastAsia="楷体_GB2312" w:cs="微软雅黑"/>
                <w:sz w:val="24"/>
              </w:rPr>
              <w:t>070404W</w:t>
            </w:r>
          </w:p>
        </w:tc>
        <w:tc>
          <w:tcPr>
            <w:tcW w:w="2967" w:type="dxa"/>
            <w:tcBorders>
              <w:top w:val="single" w:color="000000" w:sz="2" w:space="0"/>
              <w:left w:val="single" w:color="000000" w:sz="2" w:space="0"/>
              <w:bottom w:val="single" w:color="000000" w:sz="2" w:space="0"/>
              <w:right w:val="single" w:color="000000" w:sz="2" w:space="0"/>
            </w:tcBorders>
            <w:noWrap w:val="0"/>
            <w:vAlign w:val="top"/>
          </w:tcPr>
          <w:p w14:paraId="51A7E2C5">
            <w:pPr>
              <w:spacing w:line="360" w:lineRule="exact"/>
              <w:ind w:left="26"/>
              <w:rPr>
                <w:rFonts w:hint="eastAsia" w:ascii="楷体_GB2312" w:eastAsia="楷体_GB2312"/>
                <w:sz w:val="24"/>
              </w:rPr>
            </w:pPr>
            <w:r>
              <w:rPr>
                <w:rFonts w:hint="eastAsia" w:ascii="楷体_GB2312" w:hAnsi="微软雅黑" w:eastAsia="楷体_GB2312" w:cs="微软雅黑"/>
                <w:sz w:val="24"/>
              </w:rPr>
              <w:t>生物信息技术</w:t>
            </w:r>
          </w:p>
        </w:tc>
      </w:tr>
      <w:tr w14:paraId="598386F6">
        <w:tblPrEx>
          <w:tblCellMar>
            <w:top w:w="29" w:type="dxa"/>
            <w:left w:w="106" w:type="dxa"/>
            <w:bottom w:w="0" w:type="dxa"/>
            <w:right w:w="123" w:type="dxa"/>
          </w:tblCellMar>
        </w:tblPrEx>
        <w:trPr>
          <w:trHeight w:val="414" w:hRule="atLeast"/>
          <w:jc w:val="center"/>
        </w:trPr>
        <w:tc>
          <w:tcPr>
            <w:tcW w:w="1429" w:type="dxa"/>
            <w:vMerge w:val="continue"/>
            <w:tcBorders>
              <w:top w:val="nil"/>
              <w:left w:val="single" w:color="000000" w:sz="2" w:space="0"/>
              <w:bottom w:val="single" w:color="000000" w:sz="2" w:space="0"/>
              <w:right w:val="single" w:color="000000" w:sz="2" w:space="0"/>
            </w:tcBorders>
            <w:noWrap w:val="0"/>
            <w:vAlign w:val="top"/>
          </w:tcPr>
          <w:p w14:paraId="55AED461">
            <w:pPr>
              <w:spacing w:line="360" w:lineRule="exact"/>
              <w:rPr>
                <w:rFonts w:hint="eastAsia" w:ascii="楷体_GB2312" w:eastAsia="楷体_GB2312"/>
                <w:sz w:val="24"/>
              </w:rPr>
            </w:pPr>
          </w:p>
        </w:tc>
        <w:tc>
          <w:tcPr>
            <w:tcW w:w="2606" w:type="dxa"/>
            <w:vMerge w:val="continue"/>
            <w:tcBorders>
              <w:top w:val="nil"/>
              <w:left w:val="single" w:color="000000" w:sz="2" w:space="0"/>
              <w:bottom w:val="single" w:color="000000" w:sz="2" w:space="0"/>
              <w:right w:val="single" w:color="000000" w:sz="2" w:space="0"/>
            </w:tcBorders>
            <w:noWrap w:val="0"/>
            <w:vAlign w:val="top"/>
          </w:tcPr>
          <w:p w14:paraId="27E31C39">
            <w:pPr>
              <w:spacing w:line="360" w:lineRule="exact"/>
              <w:rPr>
                <w:rFonts w:hint="eastAsia" w:ascii="楷体_GB2312" w:eastAsia="楷体_GB2312"/>
                <w:sz w:val="24"/>
              </w:rPr>
            </w:pPr>
          </w:p>
        </w:tc>
        <w:tc>
          <w:tcPr>
            <w:tcW w:w="1719" w:type="dxa"/>
            <w:tcBorders>
              <w:top w:val="single" w:color="000000" w:sz="2" w:space="0"/>
              <w:left w:val="single" w:color="000000" w:sz="2" w:space="0"/>
              <w:bottom w:val="single" w:color="000000" w:sz="2" w:space="0"/>
              <w:right w:val="single" w:color="000000" w:sz="2" w:space="0"/>
            </w:tcBorders>
            <w:noWrap w:val="0"/>
            <w:vAlign w:val="top"/>
          </w:tcPr>
          <w:p w14:paraId="3917174B">
            <w:pPr>
              <w:spacing w:line="360" w:lineRule="exact"/>
              <w:ind w:left="10"/>
              <w:rPr>
                <w:rFonts w:hint="eastAsia" w:ascii="楷体_GB2312" w:eastAsia="楷体_GB2312"/>
                <w:sz w:val="24"/>
              </w:rPr>
            </w:pPr>
            <w:r>
              <w:rPr>
                <w:rFonts w:hint="eastAsia" w:ascii="楷体_GB2312" w:hAnsi="微软雅黑" w:eastAsia="楷体_GB2312" w:cs="微软雅黑"/>
                <w:sz w:val="24"/>
              </w:rPr>
              <w:t>070408W</w:t>
            </w:r>
          </w:p>
        </w:tc>
        <w:tc>
          <w:tcPr>
            <w:tcW w:w="2967" w:type="dxa"/>
            <w:tcBorders>
              <w:top w:val="single" w:color="000000" w:sz="2" w:space="0"/>
              <w:left w:val="single" w:color="000000" w:sz="2" w:space="0"/>
              <w:bottom w:val="single" w:color="000000" w:sz="2" w:space="0"/>
              <w:right w:val="single" w:color="000000" w:sz="2" w:space="0"/>
            </w:tcBorders>
            <w:noWrap w:val="0"/>
            <w:vAlign w:val="top"/>
          </w:tcPr>
          <w:p w14:paraId="693156D9">
            <w:pPr>
              <w:spacing w:line="360" w:lineRule="exact"/>
              <w:ind w:left="40"/>
              <w:rPr>
                <w:rFonts w:hint="eastAsia" w:ascii="楷体_GB2312" w:eastAsia="楷体_GB2312"/>
                <w:sz w:val="24"/>
              </w:rPr>
            </w:pPr>
            <w:r>
              <w:rPr>
                <w:rFonts w:hint="eastAsia" w:ascii="楷体_GB2312" w:hAnsi="微软雅黑" w:eastAsia="楷体_GB2312" w:cs="微软雅黑"/>
                <w:sz w:val="24"/>
              </w:rPr>
              <w:t>医学信息学</w:t>
            </w:r>
          </w:p>
        </w:tc>
      </w:tr>
      <w:tr w14:paraId="682C400C">
        <w:tblPrEx>
          <w:tblCellMar>
            <w:top w:w="29" w:type="dxa"/>
            <w:left w:w="106" w:type="dxa"/>
            <w:bottom w:w="0" w:type="dxa"/>
            <w:right w:w="123" w:type="dxa"/>
          </w:tblCellMar>
        </w:tblPrEx>
        <w:trPr>
          <w:trHeight w:val="427" w:hRule="atLeast"/>
          <w:jc w:val="center"/>
        </w:trPr>
        <w:tc>
          <w:tcPr>
            <w:tcW w:w="4035" w:type="dxa"/>
            <w:gridSpan w:val="2"/>
            <w:tcBorders>
              <w:top w:val="single" w:color="000000" w:sz="2" w:space="0"/>
              <w:left w:val="single" w:color="000000" w:sz="2" w:space="0"/>
              <w:bottom w:val="single" w:color="000000" w:sz="2" w:space="0"/>
              <w:right w:val="single" w:color="000000" w:sz="2" w:space="0"/>
            </w:tcBorders>
            <w:noWrap w:val="0"/>
            <w:vAlign w:val="top"/>
          </w:tcPr>
          <w:p w14:paraId="23C94EF4">
            <w:pPr>
              <w:spacing w:line="360" w:lineRule="exact"/>
              <w:ind w:left="14"/>
              <w:rPr>
                <w:rFonts w:hint="eastAsia" w:ascii="楷体_GB2312" w:eastAsia="楷体_GB2312"/>
                <w:b/>
                <w:bCs/>
                <w:sz w:val="24"/>
              </w:rPr>
            </w:pPr>
            <w:r>
              <w:rPr>
                <w:rFonts w:hint="eastAsia" w:ascii="楷体_GB2312" w:hAnsi="微软雅黑" w:eastAsia="楷体_GB2312" w:cs="微软雅黑"/>
                <w:b/>
                <w:bCs/>
                <w:sz w:val="24"/>
              </w:rPr>
              <w:t>08学科门类：工学</w:t>
            </w:r>
          </w:p>
        </w:tc>
        <w:tc>
          <w:tcPr>
            <w:tcW w:w="4686" w:type="dxa"/>
            <w:gridSpan w:val="2"/>
            <w:tcBorders>
              <w:top w:val="single" w:color="000000" w:sz="2" w:space="0"/>
              <w:left w:val="single" w:color="000000" w:sz="2" w:space="0"/>
              <w:bottom w:val="single" w:color="000000" w:sz="2" w:space="0"/>
              <w:right w:val="single" w:color="000000" w:sz="2" w:space="0"/>
            </w:tcBorders>
            <w:noWrap w:val="0"/>
            <w:vAlign w:val="top"/>
          </w:tcPr>
          <w:p w14:paraId="4526BF0D">
            <w:pPr>
              <w:spacing w:line="360" w:lineRule="exact"/>
              <w:ind w:left="10"/>
              <w:rPr>
                <w:rFonts w:hint="eastAsia" w:ascii="楷体_GB2312" w:eastAsia="楷体_GB2312"/>
                <w:b/>
                <w:bCs/>
                <w:sz w:val="24"/>
              </w:rPr>
            </w:pPr>
            <w:r>
              <w:rPr>
                <w:rFonts w:hint="eastAsia" w:ascii="楷体_GB2312" w:hAnsi="微软雅黑" w:eastAsia="楷体_GB2312" w:cs="微软雅黑"/>
                <w:b/>
                <w:bCs/>
                <w:sz w:val="24"/>
              </w:rPr>
              <w:t>08学科门类：工学</w:t>
            </w:r>
          </w:p>
        </w:tc>
      </w:tr>
      <w:tr w14:paraId="31A435AA">
        <w:tblPrEx>
          <w:tblCellMar>
            <w:top w:w="29" w:type="dxa"/>
            <w:left w:w="106" w:type="dxa"/>
            <w:bottom w:w="0" w:type="dxa"/>
            <w:right w:w="123" w:type="dxa"/>
          </w:tblCellMar>
        </w:tblPrEx>
        <w:trPr>
          <w:trHeight w:val="423" w:hRule="atLeast"/>
          <w:jc w:val="center"/>
        </w:trPr>
        <w:tc>
          <w:tcPr>
            <w:tcW w:w="1429" w:type="dxa"/>
            <w:tcBorders>
              <w:top w:val="single" w:color="000000" w:sz="2" w:space="0"/>
              <w:left w:val="single" w:color="000000" w:sz="2" w:space="0"/>
              <w:bottom w:val="single" w:color="000000" w:sz="2" w:space="0"/>
              <w:right w:val="single" w:color="000000" w:sz="2" w:space="0"/>
            </w:tcBorders>
            <w:noWrap w:val="0"/>
            <w:vAlign w:val="top"/>
          </w:tcPr>
          <w:p w14:paraId="26B6BBF0">
            <w:pPr>
              <w:spacing w:line="360" w:lineRule="exact"/>
              <w:ind w:left="10"/>
              <w:rPr>
                <w:rFonts w:hint="eastAsia" w:ascii="楷体_GB2312" w:eastAsia="楷体_GB2312"/>
                <w:b/>
                <w:bCs/>
                <w:sz w:val="24"/>
              </w:rPr>
            </w:pPr>
            <w:r>
              <w:rPr>
                <w:rFonts w:hint="eastAsia" w:ascii="楷体_GB2312" w:hAnsi="微软雅黑" w:eastAsia="楷体_GB2312" w:cs="微软雅黑"/>
                <w:b/>
                <w:bCs/>
                <w:sz w:val="24"/>
              </w:rPr>
              <w:t>0813</w:t>
            </w:r>
          </w:p>
        </w:tc>
        <w:tc>
          <w:tcPr>
            <w:tcW w:w="2606" w:type="dxa"/>
            <w:tcBorders>
              <w:top w:val="single" w:color="000000" w:sz="2" w:space="0"/>
              <w:left w:val="single" w:color="000000" w:sz="2" w:space="0"/>
              <w:bottom w:val="single" w:color="000000" w:sz="2" w:space="0"/>
              <w:right w:val="single" w:color="000000" w:sz="2" w:space="0"/>
            </w:tcBorders>
            <w:noWrap w:val="0"/>
            <w:vAlign w:val="top"/>
          </w:tcPr>
          <w:p w14:paraId="759398D4">
            <w:pPr>
              <w:spacing w:line="360" w:lineRule="exact"/>
              <w:ind w:left="11"/>
              <w:rPr>
                <w:rFonts w:hint="eastAsia" w:ascii="楷体_GB2312" w:eastAsia="楷体_GB2312"/>
                <w:b/>
                <w:bCs/>
                <w:sz w:val="24"/>
              </w:rPr>
            </w:pPr>
            <w:r>
              <w:rPr>
                <w:rFonts w:hint="eastAsia" w:ascii="楷体_GB2312" w:hAnsi="微软雅黑" w:eastAsia="楷体_GB2312" w:cs="微软雅黑"/>
                <w:b/>
                <w:bCs/>
                <w:sz w:val="24"/>
              </w:rPr>
              <w:t>化工与制药类</w:t>
            </w:r>
          </w:p>
        </w:tc>
        <w:tc>
          <w:tcPr>
            <w:tcW w:w="4686" w:type="dxa"/>
            <w:gridSpan w:val="2"/>
            <w:tcBorders>
              <w:top w:val="single" w:color="000000" w:sz="2" w:space="0"/>
              <w:left w:val="single" w:color="000000" w:sz="2" w:space="0"/>
              <w:bottom w:val="single" w:color="000000" w:sz="2" w:space="0"/>
              <w:right w:val="single" w:color="000000" w:sz="2" w:space="0"/>
            </w:tcBorders>
            <w:noWrap w:val="0"/>
            <w:vAlign w:val="top"/>
          </w:tcPr>
          <w:p w14:paraId="5031DC2F">
            <w:pPr>
              <w:spacing w:line="360" w:lineRule="exact"/>
              <w:ind w:left="5"/>
              <w:rPr>
                <w:rFonts w:hint="eastAsia" w:ascii="楷体_GB2312" w:eastAsia="楷体_GB2312"/>
                <w:b/>
                <w:bCs/>
                <w:sz w:val="24"/>
              </w:rPr>
            </w:pPr>
            <w:r>
              <w:rPr>
                <w:rFonts w:hint="eastAsia" w:ascii="楷体_GB2312" w:hAnsi="微软雅黑" w:eastAsia="楷体_GB2312" w:cs="微软雅黑"/>
                <w:b/>
                <w:bCs/>
                <w:sz w:val="24"/>
              </w:rPr>
              <w:t>0811化工与制药类</w:t>
            </w:r>
          </w:p>
        </w:tc>
      </w:tr>
    </w:tbl>
    <w:p w14:paraId="01320175">
      <w:pPr>
        <w:rPr>
          <w:vanish/>
        </w:rPr>
      </w:pPr>
    </w:p>
    <w:tbl>
      <w:tblPr>
        <w:tblStyle w:val="3"/>
        <w:tblpPr w:vertAnchor="text" w:tblpXSpec="center"/>
        <w:tblOverlap w:val="never"/>
        <w:tblW w:w="0" w:type="auto"/>
        <w:tblInd w:w="-1828" w:type="dxa"/>
        <w:tblLayout w:type="fixed"/>
        <w:tblCellMar>
          <w:top w:w="19" w:type="dxa"/>
          <w:left w:w="101" w:type="dxa"/>
          <w:bottom w:w="0" w:type="dxa"/>
          <w:right w:w="96" w:type="dxa"/>
        </w:tblCellMar>
      </w:tblPr>
      <w:tblGrid>
        <w:gridCol w:w="1604"/>
        <w:gridCol w:w="2607"/>
        <w:gridCol w:w="1686"/>
        <w:gridCol w:w="2816"/>
      </w:tblGrid>
      <w:tr w14:paraId="78510621">
        <w:tblPrEx>
          <w:tblCellMar>
            <w:top w:w="19" w:type="dxa"/>
            <w:left w:w="101" w:type="dxa"/>
            <w:bottom w:w="0" w:type="dxa"/>
            <w:right w:w="96" w:type="dxa"/>
          </w:tblCellMar>
        </w:tblPrEx>
        <w:trPr>
          <w:trHeight w:val="424" w:hRule="atLeast"/>
        </w:trPr>
        <w:tc>
          <w:tcPr>
            <w:tcW w:w="1604" w:type="dxa"/>
            <w:vMerge w:val="restart"/>
            <w:tcBorders>
              <w:top w:val="single" w:color="000000" w:sz="2" w:space="0"/>
              <w:left w:val="single" w:color="000000" w:sz="2" w:space="0"/>
              <w:bottom w:val="single" w:color="000000" w:sz="2" w:space="0"/>
              <w:right w:val="single" w:color="000000" w:sz="2" w:space="0"/>
            </w:tcBorders>
            <w:noWrap w:val="0"/>
            <w:vAlign w:val="center"/>
          </w:tcPr>
          <w:p w14:paraId="2454B2AD">
            <w:pPr>
              <w:spacing w:line="360" w:lineRule="exact"/>
              <w:ind w:left="11"/>
              <w:rPr>
                <w:rFonts w:hint="eastAsia" w:ascii="楷体_GB2312" w:eastAsia="楷体_GB2312"/>
                <w:sz w:val="24"/>
              </w:rPr>
            </w:pPr>
            <w:r>
              <w:rPr>
                <w:rFonts w:hint="eastAsia" w:ascii="楷体_GB2312" w:hAnsi="微软雅黑" w:eastAsia="楷体_GB2312" w:cs="微软雅黑"/>
                <w:sz w:val="24"/>
              </w:rPr>
              <w:t>081301</w:t>
            </w:r>
          </w:p>
        </w:tc>
        <w:tc>
          <w:tcPr>
            <w:tcW w:w="2607" w:type="dxa"/>
            <w:vMerge w:val="restart"/>
            <w:tcBorders>
              <w:top w:val="single" w:color="000000" w:sz="2" w:space="0"/>
              <w:left w:val="single" w:color="000000" w:sz="2" w:space="0"/>
              <w:bottom w:val="single" w:color="000000" w:sz="2" w:space="0"/>
              <w:right w:val="single" w:color="000000" w:sz="2" w:space="0"/>
            </w:tcBorders>
            <w:noWrap w:val="0"/>
            <w:vAlign w:val="center"/>
          </w:tcPr>
          <w:p w14:paraId="188B22E0">
            <w:pPr>
              <w:spacing w:line="360" w:lineRule="exact"/>
              <w:ind w:left="14"/>
              <w:rPr>
                <w:rFonts w:hint="eastAsia" w:ascii="楷体_GB2312" w:eastAsia="楷体_GB2312"/>
                <w:sz w:val="24"/>
              </w:rPr>
            </w:pPr>
            <w:r>
              <w:rPr>
                <w:rFonts w:hint="eastAsia" w:ascii="楷体_GB2312" w:hAnsi="微软雅黑" w:eastAsia="楷体_GB2312" w:cs="微软雅黑"/>
                <w:sz w:val="24"/>
              </w:rPr>
              <w:t>化学工程与工艺</w:t>
            </w:r>
          </w:p>
        </w:tc>
        <w:tc>
          <w:tcPr>
            <w:tcW w:w="1686" w:type="dxa"/>
            <w:tcBorders>
              <w:top w:val="single" w:color="000000" w:sz="2" w:space="0"/>
              <w:left w:val="single" w:color="000000" w:sz="2" w:space="0"/>
              <w:bottom w:val="single" w:color="000000" w:sz="2" w:space="0"/>
              <w:right w:val="single" w:color="000000" w:sz="2" w:space="0"/>
            </w:tcBorders>
            <w:noWrap w:val="0"/>
            <w:vAlign w:val="top"/>
          </w:tcPr>
          <w:p w14:paraId="17B5DD8E">
            <w:pPr>
              <w:spacing w:line="360" w:lineRule="exact"/>
              <w:ind w:left="10"/>
              <w:rPr>
                <w:rFonts w:hint="eastAsia" w:ascii="楷体_GB2312" w:eastAsia="楷体_GB2312"/>
                <w:sz w:val="24"/>
              </w:rPr>
            </w:pPr>
            <w:r>
              <w:rPr>
                <w:rFonts w:hint="eastAsia" w:ascii="楷体_GB2312" w:hAnsi="微软雅黑" w:eastAsia="楷体_GB2312" w:cs="微软雅黑"/>
                <w:sz w:val="24"/>
              </w:rPr>
              <w:t>08110</w:t>
            </w:r>
          </w:p>
        </w:tc>
        <w:tc>
          <w:tcPr>
            <w:tcW w:w="2816" w:type="dxa"/>
            <w:tcBorders>
              <w:top w:val="single" w:color="000000" w:sz="2" w:space="0"/>
              <w:left w:val="single" w:color="000000" w:sz="2" w:space="0"/>
              <w:bottom w:val="single" w:color="000000" w:sz="2" w:space="0"/>
              <w:right w:val="single" w:color="000000" w:sz="2" w:space="0"/>
            </w:tcBorders>
            <w:noWrap w:val="0"/>
            <w:vAlign w:val="top"/>
          </w:tcPr>
          <w:p w14:paraId="3CF9587E">
            <w:pPr>
              <w:spacing w:line="360" w:lineRule="exact"/>
              <w:ind w:left="19"/>
              <w:rPr>
                <w:rFonts w:hint="eastAsia" w:ascii="楷体_GB2312" w:eastAsia="楷体_GB2312"/>
                <w:sz w:val="24"/>
              </w:rPr>
            </w:pPr>
            <w:r>
              <w:rPr>
                <w:rFonts w:hint="eastAsia" w:ascii="楷体_GB2312" w:hAnsi="微软雅黑" w:eastAsia="楷体_GB2312" w:cs="微软雅黑"/>
                <w:sz w:val="24"/>
              </w:rPr>
              <w:t>化学工程与工艺</w:t>
            </w:r>
          </w:p>
        </w:tc>
      </w:tr>
      <w:tr w14:paraId="329BE8C8">
        <w:tblPrEx>
          <w:tblCellMar>
            <w:top w:w="19" w:type="dxa"/>
            <w:left w:w="101" w:type="dxa"/>
            <w:bottom w:w="0" w:type="dxa"/>
            <w:right w:w="96" w:type="dxa"/>
          </w:tblCellMar>
        </w:tblPrEx>
        <w:trPr>
          <w:trHeight w:val="416" w:hRule="atLeast"/>
        </w:trPr>
        <w:tc>
          <w:tcPr>
            <w:tcW w:w="1604" w:type="dxa"/>
            <w:vMerge w:val="continue"/>
            <w:tcBorders>
              <w:top w:val="nil"/>
              <w:left w:val="single" w:color="000000" w:sz="2" w:space="0"/>
              <w:bottom w:val="single" w:color="000000" w:sz="2" w:space="0"/>
              <w:right w:val="single" w:color="000000" w:sz="2" w:space="0"/>
            </w:tcBorders>
            <w:noWrap w:val="0"/>
            <w:vAlign w:val="top"/>
          </w:tcPr>
          <w:p w14:paraId="5C79E635">
            <w:pPr>
              <w:spacing w:line="360" w:lineRule="exact"/>
              <w:rPr>
                <w:rFonts w:hint="eastAsia" w:ascii="楷体_GB2312" w:eastAsia="楷体_GB2312"/>
                <w:sz w:val="24"/>
              </w:rPr>
            </w:pPr>
          </w:p>
        </w:tc>
        <w:tc>
          <w:tcPr>
            <w:tcW w:w="2607" w:type="dxa"/>
            <w:vMerge w:val="continue"/>
            <w:tcBorders>
              <w:top w:val="nil"/>
              <w:left w:val="single" w:color="000000" w:sz="2" w:space="0"/>
              <w:bottom w:val="single" w:color="000000" w:sz="2" w:space="0"/>
              <w:right w:val="single" w:color="000000" w:sz="2" w:space="0"/>
            </w:tcBorders>
            <w:noWrap w:val="0"/>
            <w:vAlign w:val="top"/>
          </w:tcPr>
          <w:p w14:paraId="6AAE08D5">
            <w:pPr>
              <w:spacing w:line="360" w:lineRule="exact"/>
              <w:rPr>
                <w:rFonts w:hint="eastAsia" w:ascii="楷体_GB2312" w:eastAsia="楷体_GB2312"/>
                <w:sz w:val="24"/>
              </w:rPr>
            </w:pPr>
          </w:p>
        </w:tc>
        <w:tc>
          <w:tcPr>
            <w:tcW w:w="1686" w:type="dxa"/>
            <w:tcBorders>
              <w:top w:val="single" w:color="000000" w:sz="2" w:space="0"/>
              <w:left w:val="single" w:color="000000" w:sz="2" w:space="0"/>
              <w:bottom w:val="single" w:color="000000" w:sz="2" w:space="0"/>
              <w:right w:val="single" w:color="000000" w:sz="2" w:space="0"/>
            </w:tcBorders>
            <w:noWrap w:val="0"/>
            <w:vAlign w:val="top"/>
          </w:tcPr>
          <w:p w14:paraId="0355CDB3">
            <w:pPr>
              <w:spacing w:line="360" w:lineRule="exact"/>
              <w:ind w:left="10"/>
              <w:rPr>
                <w:rFonts w:ascii="楷体_GB2312" w:eastAsia="楷体_GB2312"/>
                <w:sz w:val="24"/>
              </w:rPr>
            </w:pPr>
            <w:r>
              <w:rPr>
                <w:rFonts w:hint="eastAsia" w:ascii="楷体_GB2312" w:hAnsi="微软雅黑" w:eastAsia="楷体_GB2312" w:cs="微软雅黑"/>
                <w:sz w:val="24"/>
              </w:rPr>
              <w:t>08110</w:t>
            </w:r>
          </w:p>
        </w:tc>
        <w:tc>
          <w:tcPr>
            <w:tcW w:w="2816" w:type="dxa"/>
            <w:tcBorders>
              <w:top w:val="single" w:color="000000" w:sz="2" w:space="0"/>
              <w:left w:val="single" w:color="000000" w:sz="2" w:space="0"/>
              <w:bottom w:val="single" w:color="000000" w:sz="2" w:space="0"/>
              <w:right w:val="single" w:color="000000" w:sz="2" w:space="0"/>
            </w:tcBorders>
            <w:noWrap w:val="0"/>
            <w:vAlign w:val="top"/>
          </w:tcPr>
          <w:p w14:paraId="36832565">
            <w:pPr>
              <w:spacing w:line="360" w:lineRule="exact"/>
              <w:ind w:left="19"/>
              <w:rPr>
                <w:rFonts w:hint="eastAsia" w:ascii="楷体_GB2312" w:eastAsia="楷体_GB2312"/>
                <w:sz w:val="24"/>
              </w:rPr>
            </w:pPr>
            <w:r>
              <w:rPr>
                <w:rFonts w:hint="eastAsia" w:ascii="楷体_GB2312" w:hAnsi="微软雅黑" w:eastAsia="楷体_GB2312" w:cs="微软雅黑"/>
                <w:sz w:val="24"/>
              </w:rPr>
              <w:t>化工与制药</w:t>
            </w:r>
          </w:p>
        </w:tc>
      </w:tr>
      <w:tr w14:paraId="38CF3ECE">
        <w:tblPrEx>
          <w:tblCellMar>
            <w:top w:w="19" w:type="dxa"/>
            <w:left w:w="101" w:type="dxa"/>
            <w:bottom w:w="0" w:type="dxa"/>
            <w:right w:w="96" w:type="dxa"/>
          </w:tblCellMar>
        </w:tblPrEx>
        <w:trPr>
          <w:trHeight w:val="432" w:hRule="atLeast"/>
        </w:trPr>
        <w:tc>
          <w:tcPr>
            <w:tcW w:w="1604" w:type="dxa"/>
            <w:vMerge w:val="restart"/>
            <w:tcBorders>
              <w:top w:val="single" w:color="000000" w:sz="2" w:space="0"/>
              <w:left w:val="single" w:color="000000" w:sz="2" w:space="0"/>
              <w:bottom w:val="single" w:color="000000" w:sz="2" w:space="0"/>
              <w:right w:val="single" w:color="000000" w:sz="2" w:space="0"/>
            </w:tcBorders>
            <w:noWrap w:val="0"/>
            <w:vAlign w:val="center"/>
          </w:tcPr>
          <w:p w14:paraId="5EB5C095">
            <w:pPr>
              <w:spacing w:line="440" w:lineRule="exact"/>
              <w:ind w:left="11"/>
              <w:rPr>
                <w:rFonts w:hint="eastAsia" w:ascii="楷体_GB2312" w:eastAsia="楷体_GB2312"/>
                <w:sz w:val="24"/>
              </w:rPr>
            </w:pPr>
            <w:r>
              <w:rPr>
                <w:rFonts w:hint="eastAsia" w:ascii="楷体_GB2312" w:hAnsi="微软雅黑" w:eastAsia="楷体_GB2312" w:cs="微软雅黑"/>
                <w:sz w:val="24"/>
              </w:rPr>
              <w:t>081302</w:t>
            </w:r>
          </w:p>
        </w:tc>
        <w:tc>
          <w:tcPr>
            <w:tcW w:w="2607" w:type="dxa"/>
            <w:vMerge w:val="restart"/>
            <w:tcBorders>
              <w:top w:val="single" w:color="000000" w:sz="2" w:space="0"/>
              <w:left w:val="single" w:color="000000" w:sz="2" w:space="0"/>
              <w:bottom w:val="single" w:color="000000" w:sz="2" w:space="0"/>
              <w:right w:val="single" w:color="000000" w:sz="2" w:space="0"/>
            </w:tcBorders>
            <w:noWrap w:val="0"/>
            <w:vAlign w:val="center"/>
          </w:tcPr>
          <w:p w14:paraId="48AFCE44">
            <w:pPr>
              <w:spacing w:line="440" w:lineRule="exact"/>
              <w:ind w:left="19"/>
              <w:rPr>
                <w:rFonts w:hint="eastAsia" w:ascii="楷体_GB2312" w:eastAsia="楷体_GB2312"/>
                <w:sz w:val="24"/>
              </w:rPr>
            </w:pPr>
            <w:r>
              <w:rPr>
                <w:rFonts w:hint="eastAsia" w:ascii="楷体_GB2312" w:hAnsi="微软雅黑" w:eastAsia="楷体_GB2312" w:cs="微软雅黑"/>
                <w:sz w:val="24"/>
              </w:rPr>
              <w:t>制药工程</w:t>
            </w:r>
          </w:p>
        </w:tc>
        <w:tc>
          <w:tcPr>
            <w:tcW w:w="1686" w:type="dxa"/>
            <w:tcBorders>
              <w:top w:val="single" w:color="000000" w:sz="2" w:space="0"/>
              <w:left w:val="single" w:color="000000" w:sz="2" w:space="0"/>
              <w:bottom w:val="single" w:color="000000" w:sz="2" w:space="0"/>
              <w:right w:val="single" w:color="000000" w:sz="2" w:space="0"/>
            </w:tcBorders>
            <w:noWrap w:val="0"/>
            <w:vAlign w:val="top"/>
          </w:tcPr>
          <w:p w14:paraId="78A9A0B3">
            <w:pPr>
              <w:spacing w:line="440" w:lineRule="exact"/>
              <w:ind w:left="10"/>
              <w:rPr>
                <w:rFonts w:ascii="楷体_GB2312" w:eastAsia="楷体_GB2312"/>
                <w:sz w:val="24"/>
              </w:rPr>
            </w:pPr>
            <w:r>
              <w:rPr>
                <w:rFonts w:hint="eastAsia" w:ascii="楷体_GB2312" w:hAnsi="微软雅黑" w:eastAsia="楷体_GB2312" w:cs="微软雅黑"/>
                <w:sz w:val="24"/>
              </w:rPr>
              <w:t>08110</w:t>
            </w:r>
          </w:p>
        </w:tc>
        <w:tc>
          <w:tcPr>
            <w:tcW w:w="2816" w:type="dxa"/>
            <w:tcBorders>
              <w:top w:val="single" w:color="000000" w:sz="2" w:space="0"/>
              <w:left w:val="single" w:color="000000" w:sz="2" w:space="0"/>
              <w:bottom w:val="single" w:color="000000" w:sz="2" w:space="0"/>
              <w:right w:val="single" w:color="000000" w:sz="2" w:space="0"/>
            </w:tcBorders>
            <w:noWrap w:val="0"/>
            <w:vAlign w:val="top"/>
          </w:tcPr>
          <w:p w14:paraId="23557E9D">
            <w:pPr>
              <w:spacing w:line="440" w:lineRule="exact"/>
              <w:ind w:left="19"/>
              <w:rPr>
                <w:rFonts w:hint="eastAsia" w:ascii="楷体_GB2312" w:eastAsia="楷体_GB2312"/>
                <w:sz w:val="24"/>
              </w:rPr>
            </w:pPr>
            <w:r>
              <w:rPr>
                <w:rFonts w:hint="eastAsia" w:ascii="楷体_GB2312" w:hAnsi="微软雅黑" w:eastAsia="楷体_GB2312" w:cs="微软雅黑"/>
                <w:sz w:val="24"/>
              </w:rPr>
              <w:t>制药工程</w:t>
            </w:r>
          </w:p>
        </w:tc>
      </w:tr>
      <w:tr w14:paraId="3B234A69">
        <w:tblPrEx>
          <w:tblCellMar>
            <w:top w:w="19" w:type="dxa"/>
            <w:left w:w="101" w:type="dxa"/>
            <w:bottom w:w="0" w:type="dxa"/>
            <w:right w:w="96" w:type="dxa"/>
          </w:tblCellMar>
        </w:tblPrEx>
        <w:trPr>
          <w:trHeight w:val="512" w:hRule="atLeast"/>
        </w:trPr>
        <w:tc>
          <w:tcPr>
            <w:tcW w:w="1604" w:type="dxa"/>
            <w:vMerge w:val="continue"/>
            <w:tcBorders>
              <w:top w:val="nil"/>
              <w:left w:val="single" w:color="000000" w:sz="2" w:space="0"/>
              <w:bottom w:val="single" w:color="000000" w:sz="2" w:space="0"/>
              <w:right w:val="single" w:color="000000" w:sz="2" w:space="0"/>
            </w:tcBorders>
            <w:noWrap w:val="0"/>
            <w:vAlign w:val="top"/>
          </w:tcPr>
          <w:p w14:paraId="634EEE99">
            <w:pPr>
              <w:spacing w:line="440" w:lineRule="exact"/>
              <w:rPr>
                <w:rFonts w:hint="eastAsia" w:ascii="楷体_GB2312" w:eastAsia="楷体_GB2312"/>
                <w:sz w:val="24"/>
              </w:rPr>
            </w:pPr>
          </w:p>
        </w:tc>
        <w:tc>
          <w:tcPr>
            <w:tcW w:w="2607" w:type="dxa"/>
            <w:vMerge w:val="continue"/>
            <w:tcBorders>
              <w:top w:val="nil"/>
              <w:left w:val="single" w:color="000000" w:sz="2" w:space="0"/>
              <w:bottom w:val="single" w:color="000000" w:sz="2" w:space="0"/>
              <w:right w:val="single" w:color="000000" w:sz="2" w:space="0"/>
            </w:tcBorders>
            <w:noWrap w:val="0"/>
            <w:vAlign w:val="top"/>
          </w:tcPr>
          <w:p w14:paraId="67E746E2">
            <w:pPr>
              <w:spacing w:line="440" w:lineRule="exact"/>
              <w:rPr>
                <w:rFonts w:hint="eastAsia" w:ascii="楷体_GB2312" w:eastAsia="楷体_GB2312"/>
                <w:sz w:val="24"/>
              </w:rPr>
            </w:pPr>
          </w:p>
        </w:tc>
        <w:tc>
          <w:tcPr>
            <w:tcW w:w="1686" w:type="dxa"/>
            <w:tcBorders>
              <w:top w:val="single" w:color="000000" w:sz="2" w:space="0"/>
              <w:left w:val="single" w:color="000000" w:sz="2" w:space="0"/>
              <w:bottom w:val="single" w:color="000000" w:sz="2" w:space="0"/>
              <w:right w:val="single" w:color="000000" w:sz="2" w:space="0"/>
            </w:tcBorders>
            <w:noWrap w:val="0"/>
            <w:vAlign w:val="top"/>
          </w:tcPr>
          <w:p w14:paraId="19070D8D">
            <w:pPr>
              <w:spacing w:line="440" w:lineRule="exact"/>
              <w:ind w:left="10"/>
              <w:rPr>
                <w:rFonts w:ascii="楷体_GB2312" w:eastAsia="楷体_GB2312"/>
                <w:sz w:val="24"/>
              </w:rPr>
            </w:pPr>
            <w:r>
              <w:rPr>
                <w:rFonts w:hint="eastAsia" w:ascii="楷体_GB2312" w:hAnsi="微软雅黑" w:eastAsia="楷体_GB2312" w:cs="微软雅黑"/>
                <w:sz w:val="24"/>
              </w:rPr>
              <w:t>08110</w:t>
            </w:r>
          </w:p>
        </w:tc>
        <w:tc>
          <w:tcPr>
            <w:tcW w:w="2816" w:type="dxa"/>
            <w:tcBorders>
              <w:top w:val="single" w:color="000000" w:sz="2" w:space="0"/>
              <w:left w:val="single" w:color="000000" w:sz="2" w:space="0"/>
              <w:bottom w:val="single" w:color="000000" w:sz="2" w:space="0"/>
              <w:right w:val="single" w:color="000000" w:sz="2" w:space="0"/>
            </w:tcBorders>
            <w:noWrap w:val="0"/>
            <w:vAlign w:val="top"/>
          </w:tcPr>
          <w:p w14:paraId="05EE7B81">
            <w:pPr>
              <w:spacing w:line="440" w:lineRule="exact"/>
              <w:ind w:left="19"/>
              <w:rPr>
                <w:rFonts w:hint="eastAsia" w:ascii="楷体_GB2312" w:eastAsia="楷体_GB2312"/>
                <w:sz w:val="24"/>
              </w:rPr>
            </w:pPr>
            <w:r>
              <w:rPr>
                <w:rFonts w:hint="eastAsia" w:ascii="楷体_GB2312" w:hAnsi="微软雅黑" w:eastAsia="楷体_GB2312" w:cs="微软雅黑"/>
                <w:sz w:val="24"/>
              </w:rPr>
              <w:t>化工与制药</w:t>
            </w:r>
          </w:p>
        </w:tc>
      </w:tr>
      <w:tr w14:paraId="6AD41B24">
        <w:tblPrEx>
          <w:tblCellMar>
            <w:top w:w="19" w:type="dxa"/>
            <w:left w:w="101" w:type="dxa"/>
            <w:bottom w:w="0" w:type="dxa"/>
            <w:right w:w="96" w:type="dxa"/>
          </w:tblCellMar>
        </w:tblPrEx>
        <w:trPr>
          <w:trHeight w:val="56" w:hRule="atLeast"/>
        </w:trPr>
        <w:tc>
          <w:tcPr>
            <w:tcW w:w="1604" w:type="dxa"/>
            <w:tcBorders>
              <w:top w:val="single" w:color="000000" w:sz="2" w:space="0"/>
              <w:left w:val="single" w:color="000000" w:sz="2" w:space="0"/>
              <w:bottom w:val="single" w:color="000000" w:sz="2" w:space="0"/>
              <w:right w:val="single" w:color="000000" w:sz="2" w:space="0"/>
            </w:tcBorders>
            <w:noWrap w:val="0"/>
            <w:vAlign w:val="center"/>
          </w:tcPr>
          <w:p w14:paraId="7E4C23B5">
            <w:pPr>
              <w:spacing w:line="440" w:lineRule="exact"/>
              <w:ind w:left="11"/>
              <w:rPr>
                <w:rFonts w:hint="eastAsia" w:ascii="楷体_GB2312" w:eastAsia="楷体_GB2312"/>
                <w:sz w:val="24"/>
              </w:rPr>
            </w:pPr>
            <w:r>
              <w:rPr>
                <w:rFonts w:hint="eastAsia" w:ascii="楷体_GB2312" w:hAnsi="微软雅黑" w:eastAsia="楷体_GB2312" w:cs="微软雅黑"/>
                <w:sz w:val="24"/>
              </w:rPr>
              <w:t>081305T</w:t>
            </w:r>
          </w:p>
        </w:tc>
        <w:tc>
          <w:tcPr>
            <w:tcW w:w="2607" w:type="dxa"/>
            <w:tcBorders>
              <w:top w:val="single" w:color="000000" w:sz="2" w:space="0"/>
              <w:left w:val="single" w:color="000000" w:sz="2" w:space="0"/>
              <w:bottom w:val="single" w:color="000000" w:sz="2" w:space="0"/>
              <w:right w:val="single" w:color="000000" w:sz="2" w:space="0"/>
            </w:tcBorders>
            <w:noWrap w:val="0"/>
            <w:vAlign w:val="top"/>
          </w:tcPr>
          <w:p w14:paraId="011A181B">
            <w:pPr>
              <w:spacing w:line="440" w:lineRule="exact"/>
              <w:ind w:left="19"/>
              <w:rPr>
                <w:rFonts w:hint="eastAsia" w:ascii="楷体_GB2312" w:eastAsia="楷体_GB2312"/>
                <w:sz w:val="24"/>
              </w:rPr>
            </w:pPr>
            <w:r>
              <w:rPr>
                <w:rFonts w:hint="eastAsia" w:ascii="楷体_GB2312" w:hAnsi="微软雅黑" w:eastAsia="楷体_GB2312" w:cs="微软雅黑"/>
                <w:sz w:val="24"/>
              </w:rPr>
              <w:t>化学工程与工业生物工程</w:t>
            </w:r>
          </w:p>
        </w:tc>
        <w:tc>
          <w:tcPr>
            <w:tcW w:w="1686" w:type="dxa"/>
            <w:tcBorders>
              <w:top w:val="single" w:color="000000" w:sz="2" w:space="0"/>
              <w:left w:val="single" w:color="000000" w:sz="2" w:space="0"/>
              <w:bottom w:val="single" w:color="000000" w:sz="2" w:space="0"/>
              <w:right w:val="single" w:color="000000" w:sz="2" w:space="0"/>
            </w:tcBorders>
            <w:noWrap w:val="0"/>
            <w:vAlign w:val="top"/>
          </w:tcPr>
          <w:p w14:paraId="1984FEA1">
            <w:pPr>
              <w:spacing w:line="440" w:lineRule="exact"/>
              <w:ind w:left="10"/>
              <w:rPr>
                <w:rFonts w:hint="eastAsia" w:ascii="楷体_GB2312" w:eastAsia="楷体_GB2312"/>
                <w:sz w:val="24"/>
              </w:rPr>
            </w:pPr>
            <w:r>
              <w:rPr>
                <w:rFonts w:hint="eastAsia" w:ascii="楷体_GB2312" w:hAnsi="微软雅黑" w:eastAsia="楷体_GB2312" w:cs="微软雅黑"/>
                <w:sz w:val="24"/>
              </w:rPr>
              <w:t>081104S</w:t>
            </w:r>
          </w:p>
        </w:tc>
        <w:tc>
          <w:tcPr>
            <w:tcW w:w="2816" w:type="dxa"/>
            <w:tcBorders>
              <w:top w:val="single" w:color="000000" w:sz="2" w:space="0"/>
              <w:left w:val="single" w:color="000000" w:sz="2" w:space="0"/>
              <w:bottom w:val="single" w:color="000000" w:sz="2" w:space="0"/>
              <w:right w:val="single" w:color="000000" w:sz="2" w:space="0"/>
            </w:tcBorders>
            <w:noWrap w:val="0"/>
            <w:vAlign w:val="top"/>
          </w:tcPr>
          <w:p w14:paraId="4CBAB56A">
            <w:pPr>
              <w:spacing w:line="440" w:lineRule="exact"/>
              <w:ind w:left="19"/>
              <w:rPr>
                <w:rFonts w:hint="eastAsia" w:ascii="楷体_GB2312" w:eastAsia="楷体_GB2312"/>
                <w:sz w:val="24"/>
              </w:rPr>
            </w:pPr>
            <w:r>
              <w:rPr>
                <w:rFonts w:hint="eastAsia" w:ascii="楷体_GB2312" w:hAnsi="微软雅黑" w:eastAsia="楷体_GB2312" w:cs="微软雅黑"/>
                <w:sz w:val="24"/>
              </w:rPr>
              <w:t>化学工程与工业生物工程</w:t>
            </w:r>
          </w:p>
        </w:tc>
      </w:tr>
      <w:tr w14:paraId="7C645C85">
        <w:tblPrEx>
          <w:tblCellMar>
            <w:top w:w="19" w:type="dxa"/>
            <w:left w:w="101" w:type="dxa"/>
            <w:bottom w:w="0" w:type="dxa"/>
            <w:right w:w="96" w:type="dxa"/>
          </w:tblCellMar>
        </w:tblPrEx>
        <w:trPr>
          <w:trHeight w:val="420" w:hRule="atLeast"/>
        </w:trPr>
        <w:tc>
          <w:tcPr>
            <w:tcW w:w="1604" w:type="dxa"/>
            <w:tcBorders>
              <w:top w:val="single" w:color="000000" w:sz="2" w:space="0"/>
              <w:left w:val="single" w:color="000000" w:sz="2" w:space="0"/>
              <w:bottom w:val="single" w:color="000000" w:sz="2" w:space="0"/>
              <w:right w:val="single" w:color="000000" w:sz="2" w:space="0"/>
            </w:tcBorders>
            <w:noWrap w:val="0"/>
            <w:vAlign w:val="top"/>
          </w:tcPr>
          <w:p w14:paraId="08A131BE">
            <w:pPr>
              <w:spacing w:line="440" w:lineRule="exact"/>
              <w:ind w:left="7"/>
              <w:rPr>
                <w:rFonts w:hint="eastAsia" w:ascii="楷体_GB2312" w:eastAsia="楷体_GB2312"/>
                <w:b/>
                <w:bCs/>
                <w:sz w:val="24"/>
              </w:rPr>
            </w:pPr>
            <w:r>
              <w:rPr>
                <w:rFonts w:hint="eastAsia" w:ascii="楷体_GB2312" w:hAnsi="微软雅黑" w:eastAsia="楷体_GB2312" w:cs="微软雅黑"/>
                <w:b/>
                <w:bCs/>
                <w:sz w:val="24"/>
              </w:rPr>
              <w:t>0826</w:t>
            </w:r>
          </w:p>
        </w:tc>
        <w:tc>
          <w:tcPr>
            <w:tcW w:w="2607" w:type="dxa"/>
            <w:tcBorders>
              <w:top w:val="single" w:color="000000" w:sz="2" w:space="0"/>
              <w:left w:val="single" w:color="000000" w:sz="2" w:space="0"/>
              <w:bottom w:val="single" w:color="000000" w:sz="2" w:space="0"/>
              <w:right w:val="single" w:color="000000" w:sz="2" w:space="0"/>
            </w:tcBorders>
            <w:noWrap w:val="0"/>
            <w:vAlign w:val="top"/>
          </w:tcPr>
          <w:p w14:paraId="5D5A51E5">
            <w:pPr>
              <w:spacing w:line="440" w:lineRule="exact"/>
              <w:ind w:left="10"/>
              <w:rPr>
                <w:rFonts w:hint="eastAsia" w:ascii="楷体_GB2312" w:eastAsia="楷体_GB2312"/>
                <w:b/>
                <w:bCs/>
                <w:sz w:val="24"/>
              </w:rPr>
            </w:pPr>
            <w:r>
              <w:rPr>
                <w:rFonts w:hint="eastAsia" w:ascii="楷体_GB2312" w:hAnsi="微软雅黑" w:eastAsia="楷体_GB2312" w:cs="微软雅黑"/>
                <w:b/>
                <w:bCs/>
                <w:sz w:val="24"/>
              </w:rPr>
              <w:t>生物医学工程类</w:t>
            </w:r>
          </w:p>
        </w:tc>
        <w:tc>
          <w:tcPr>
            <w:tcW w:w="1686" w:type="dxa"/>
            <w:tcBorders>
              <w:top w:val="single" w:color="000000" w:sz="2" w:space="0"/>
              <w:left w:val="single" w:color="000000" w:sz="2" w:space="0"/>
              <w:bottom w:val="single" w:color="000000" w:sz="2" w:space="0"/>
              <w:right w:val="single" w:color="000000" w:sz="2" w:space="0"/>
            </w:tcBorders>
            <w:noWrap w:val="0"/>
            <w:vAlign w:val="top"/>
          </w:tcPr>
          <w:p w14:paraId="76994291">
            <w:pPr>
              <w:spacing w:line="440" w:lineRule="exact"/>
              <w:ind w:left="10"/>
              <w:rPr>
                <w:rFonts w:hint="eastAsia" w:ascii="楷体_GB2312" w:eastAsia="楷体_GB2312"/>
                <w:b/>
                <w:bCs/>
                <w:sz w:val="24"/>
              </w:rPr>
            </w:pPr>
            <w:r>
              <w:rPr>
                <w:rFonts w:hint="eastAsia" w:ascii="楷体_GB2312" w:hAnsi="微软雅黑" w:eastAsia="楷体_GB2312" w:cs="微软雅黑"/>
                <w:b/>
                <w:bCs/>
                <w:sz w:val="24"/>
              </w:rPr>
              <w:t>0806</w:t>
            </w:r>
          </w:p>
        </w:tc>
        <w:tc>
          <w:tcPr>
            <w:tcW w:w="2816" w:type="dxa"/>
            <w:tcBorders>
              <w:top w:val="single" w:color="000000" w:sz="2" w:space="0"/>
              <w:left w:val="single" w:color="000000" w:sz="2" w:space="0"/>
              <w:bottom w:val="single" w:color="000000" w:sz="2" w:space="0"/>
              <w:right w:val="single" w:color="000000" w:sz="2" w:space="0"/>
            </w:tcBorders>
            <w:noWrap w:val="0"/>
            <w:vAlign w:val="top"/>
          </w:tcPr>
          <w:p w14:paraId="1AB5C2B3">
            <w:pPr>
              <w:spacing w:line="440" w:lineRule="exact"/>
              <w:ind w:left="29"/>
              <w:rPr>
                <w:rFonts w:hint="eastAsia" w:ascii="楷体_GB2312" w:eastAsia="楷体_GB2312"/>
                <w:b/>
                <w:bCs/>
                <w:sz w:val="24"/>
              </w:rPr>
            </w:pPr>
            <w:r>
              <w:rPr>
                <w:rFonts w:hint="eastAsia" w:ascii="楷体_GB2312" w:hAnsi="微软雅黑" w:eastAsia="楷体_GB2312" w:cs="微软雅黑"/>
                <w:b/>
                <w:bCs/>
                <w:sz w:val="24"/>
              </w:rPr>
              <w:t>电气信息类</w:t>
            </w:r>
          </w:p>
        </w:tc>
      </w:tr>
      <w:tr w14:paraId="5BF766F0">
        <w:tblPrEx>
          <w:tblCellMar>
            <w:top w:w="19" w:type="dxa"/>
            <w:left w:w="101" w:type="dxa"/>
            <w:bottom w:w="0" w:type="dxa"/>
            <w:right w:w="96" w:type="dxa"/>
          </w:tblCellMar>
        </w:tblPrEx>
        <w:trPr>
          <w:trHeight w:val="429" w:hRule="atLeast"/>
        </w:trPr>
        <w:tc>
          <w:tcPr>
            <w:tcW w:w="1604" w:type="dxa"/>
            <w:vMerge w:val="restart"/>
            <w:tcBorders>
              <w:top w:val="single" w:color="000000" w:sz="2" w:space="0"/>
              <w:left w:val="single" w:color="000000" w:sz="2" w:space="0"/>
              <w:bottom w:val="single" w:color="000000" w:sz="2" w:space="0"/>
              <w:right w:val="single" w:color="000000" w:sz="2" w:space="0"/>
            </w:tcBorders>
            <w:noWrap w:val="0"/>
            <w:vAlign w:val="center"/>
          </w:tcPr>
          <w:p w14:paraId="1656F09D">
            <w:pPr>
              <w:spacing w:line="440" w:lineRule="exact"/>
              <w:ind w:left="11"/>
              <w:rPr>
                <w:rFonts w:hint="eastAsia" w:ascii="楷体_GB2312" w:eastAsia="楷体_GB2312"/>
                <w:sz w:val="24"/>
              </w:rPr>
            </w:pPr>
            <w:r>
              <w:rPr>
                <w:rFonts w:hint="eastAsia" w:ascii="楷体_GB2312" w:hAnsi="微软雅黑" w:eastAsia="楷体_GB2312" w:cs="微软雅黑"/>
                <w:sz w:val="24"/>
              </w:rPr>
              <w:t>082601</w:t>
            </w:r>
          </w:p>
        </w:tc>
        <w:tc>
          <w:tcPr>
            <w:tcW w:w="2607" w:type="dxa"/>
            <w:vMerge w:val="restart"/>
            <w:tcBorders>
              <w:top w:val="single" w:color="000000" w:sz="2" w:space="0"/>
              <w:left w:val="single" w:color="000000" w:sz="2" w:space="0"/>
              <w:bottom w:val="single" w:color="000000" w:sz="2" w:space="0"/>
              <w:right w:val="single" w:color="000000" w:sz="2" w:space="0"/>
            </w:tcBorders>
            <w:noWrap w:val="0"/>
            <w:vAlign w:val="center"/>
          </w:tcPr>
          <w:p w14:paraId="31649DBD">
            <w:pPr>
              <w:spacing w:line="440" w:lineRule="exact"/>
              <w:ind w:left="29"/>
              <w:rPr>
                <w:rFonts w:hint="eastAsia" w:ascii="楷体_GB2312" w:eastAsia="楷体_GB2312"/>
                <w:sz w:val="24"/>
              </w:rPr>
            </w:pPr>
            <w:r>
              <w:rPr>
                <w:rFonts w:hint="eastAsia" w:ascii="楷体_GB2312" w:hAnsi="微软雅黑" w:eastAsia="楷体_GB2312" w:cs="微软雅黑"/>
                <w:sz w:val="24"/>
              </w:rPr>
              <w:t>生物医学工程</w:t>
            </w:r>
          </w:p>
        </w:tc>
        <w:tc>
          <w:tcPr>
            <w:tcW w:w="1686" w:type="dxa"/>
            <w:tcBorders>
              <w:top w:val="single" w:color="000000" w:sz="2" w:space="0"/>
              <w:left w:val="single" w:color="000000" w:sz="2" w:space="0"/>
              <w:bottom w:val="single" w:color="000000" w:sz="2" w:space="0"/>
              <w:right w:val="single" w:color="000000" w:sz="2" w:space="0"/>
            </w:tcBorders>
            <w:noWrap w:val="0"/>
            <w:vAlign w:val="top"/>
          </w:tcPr>
          <w:p w14:paraId="042EDA9E">
            <w:pPr>
              <w:spacing w:line="440" w:lineRule="exact"/>
              <w:ind w:left="14"/>
              <w:rPr>
                <w:rFonts w:hint="eastAsia" w:ascii="楷体_GB2312" w:eastAsia="楷体_GB2312"/>
                <w:sz w:val="24"/>
              </w:rPr>
            </w:pPr>
            <w:r>
              <w:rPr>
                <w:rFonts w:hint="eastAsia" w:ascii="楷体_GB2312" w:hAnsi="微软雅黑" w:eastAsia="楷体_GB2312" w:cs="微软雅黑"/>
                <w:sz w:val="24"/>
              </w:rPr>
              <w:t>08060</w:t>
            </w:r>
          </w:p>
        </w:tc>
        <w:tc>
          <w:tcPr>
            <w:tcW w:w="2816" w:type="dxa"/>
            <w:tcBorders>
              <w:top w:val="single" w:color="000000" w:sz="2" w:space="0"/>
              <w:left w:val="single" w:color="000000" w:sz="2" w:space="0"/>
              <w:bottom w:val="single" w:color="000000" w:sz="2" w:space="0"/>
              <w:right w:val="single" w:color="000000" w:sz="2" w:space="0"/>
            </w:tcBorders>
            <w:noWrap w:val="0"/>
            <w:vAlign w:val="top"/>
          </w:tcPr>
          <w:p w14:paraId="795D4E1A">
            <w:pPr>
              <w:spacing w:line="440" w:lineRule="exact"/>
              <w:ind w:left="29"/>
              <w:rPr>
                <w:rFonts w:hint="eastAsia" w:ascii="楷体_GB2312" w:eastAsia="楷体_GB2312"/>
                <w:sz w:val="24"/>
              </w:rPr>
            </w:pPr>
            <w:r>
              <w:rPr>
                <w:rFonts w:hint="eastAsia" w:ascii="楷体_GB2312" w:hAnsi="微软雅黑" w:eastAsia="楷体_GB2312" w:cs="微软雅黑"/>
                <w:sz w:val="24"/>
              </w:rPr>
              <w:t>生物医学工程</w:t>
            </w:r>
          </w:p>
        </w:tc>
      </w:tr>
      <w:tr w14:paraId="3D471327">
        <w:tblPrEx>
          <w:tblCellMar>
            <w:top w:w="19" w:type="dxa"/>
            <w:left w:w="101" w:type="dxa"/>
            <w:bottom w:w="0" w:type="dxa"/>
            <w:right w:w="96" w:type="dxa"/>
          </w:tblCellMar>
        </w:tblPrEx>
        <w:trPr>
          <w:trHeight w:val="421" w:hRule="atLeast"/>
        </w:trPr>
        <w:tc>
          <w:tcPr>
            <w:tcW w:w="1604" w:type="dxa"/>
            <w:vMerge w:val="continue"/>
            <w:tcBorders>
              <w:top w:val="nil"/>
              <w:left w:val="single" w:color="000000" w:sz="2" w:space="0"/>
              <w:bottom w:val="single" w:color="000000" w:sz="2" w:space="0"/>
              <w:right w:val="single" w:color="000000" w:sz="2" w:space="0"/>
            </w:tcBorders>
            <w:noWrap w:val="0"/>
            <w:vAlign w:val="top"/>
          </w:tcPr>
          <w:p w14:paraId="39B7290F">
            <w:pPr>
              <w:spacing w:line="440" w:lineRule="exact"/>
              <w:rPr>
                <w:rFonts w:hint="eastAsia" w:ascii="楷体_GB2312" w:eastAsia="楷体_GB2312"/>
                <w:sz w:val="24"/>
              </w:rPr>
            </w:pPr>
          </w:p>
        </w:tc>
        <w:tc>
          <w:tcPr>
            <w:tcW w:w="2607" w:type="dxa"/>
            <w:vMerge w:val="continue"/>
            <w:tcBorders>
              <w:top w:val="nil"/>
              <w:left w:val="single" w:color="000000" w:sz="2" w:space="0"/>
              <w:bottom w:val="single" w:color="000000" w:sz="2" w:space="0"/>
              <w:right w:val="single" w:color="000000" w:sz="2" w:space="0"/>
            </w:tcBorders>
            <w:noWrap w:val="0"/>
            <w:vAlign w:val="top"/>
          </w:tcPr>
          <w:p w14:paraId="73A22CF0">
            <w:pPr>
              <w:spacing w:line="440" w:lineRule="exact"/>
              <w:rPr>
                <w:rFonts w:hint="eastAsia" w:ascii="楷体_GB2312" w:eastAsia="楷体_GB2312"/>
                <w:sz w:val="24"/>
              </w:rPr>
            </w:pPr>
          </w:p>
        </w:tc>
        <w:tc>
          <w:tcPr>
            <w:tcW w:w="1686" w:type="dxa"/>
            <w:tcBorders>
              <w:top w:val="single" w:color="000000" w:sz="2" w:space="0"/>
              <w:left w:val="single" w:color="000000" w:sz="2" w:space="0"/>
              <w:bottom w:val="single" w:color="000000" w:sz="2" w:space="0"/>
              <w:right w:val="single" w:color="000000" w:sz="2" w:space="0"/>
            </w:tcBorders>
            <w:noWrap w:val="0"/>
            <w:vAlign w:val="top"/>
          </w:tcPr>
          <w:p w14:paraId="0702E814">
            <w:pPr>
              <w:spacing w:line="440" w:lineRule="exact"/>
              <w:ind w:left="14"/>
              <w:rPr>
                <w:rFonts w:hint="eastAsia" w:ascii="楷体_GB2312" w:eastAsia="楷体_GB2312"/>
                <w:sz w:val="24"/>
              </w:rPr>
            </w:pPr>
            <w:r>
              <w:rPr>
                <w:rFonts w:hint="eastAsia" w:ascii="楷体_GB2312" w:hAnsi="微软雅黑" w:eastAsia="楷体_GB2312" w:cs="微软雅黑"/>
                <w:sz w:val="24"/>
              </w:rPr>
              <w:t>08062</w:t>
            </w:r>
          </w:p>
        </w:tc>
        <w:tc>
          <w:tcPr>
            <w:tcW w:w="2816" w:type="dxa"/>
            <w:tcBorders>
              <w:top w:val="single" w:color="000000" w:sz="2" w:space="0"/>
              <w:left w:val="single" w:color="000000" w:sz="2" w:space="0"/>
              <w:bottom w:val="single" w:color="000000" w:sz="2" w:space="0"/>
              <w:right w:val="single" w:color="000000" w:sz="2" w:space="0"/>
            </w:tcBorders>
            <w:noWrap w:val="0"/>
            <w:vAlign w:val="top"/>
          </w:tcPr>
          <w:p w14:paraId="3BF0887B">
            <w:pPr>
              <w:spacing w:line="440" w:lineRule="exact"/>
              <w:ind w:left="48"/>
              <w:rPr>
                <w:rFonts w:hint="eastAsia" w:ascii="楷体_GB2312" w:eastAsia="楷体_GB2312"/>
                <w:sz w:val="24"/>
              </w:rPr>
            </w:pPr>
            <w:r>
              <w:rPr>
                <w:rFonts w:hint="eastAsia" w:ascii="楷体_GB2312" w:hAnsi="微软雅黑" w:eastAsia="楷体_GB2312" w:cs="微软雅黑"/>
                <w:sz w:val="24"/>
              </w:rPr>
              <w:t>医疗器械工程</w:t>
            </w:r>
          </w:p>
        </w:tc>
      </w:tr>
      <w:tr w14:paraId="4CBBE730">
        <w:tblPrEx>
          <w:tblCellMar>
            <w:top w:w="19" w:type="dxa"/>
            <w:left w:w="101" w:type="dxa"/>
            <w:bottom w:w="0" w:type="dxa"/>
            <w:right w:w="96" w:type="dxa"/>
          </w:tblCellMar>
        </w:tblPrEx>
        <w:trPr>
          <w:trHeight w:val="423" w:hRule="atLeast"/>
        </w:trPr>
        <w:tc>
          <w:tcPr>
            <w:tcW w:w="1604" w:type="dxa"/>
            <w:tcBorders>
              <w:top w:val="single" w:color="000000" w:sz="2" w:space="0"/>
              <w:left w:val="single" w:color="000000" w:sz="2" w:space="0"/>
              <w:bottom w:val="single" w:color="000000" w:sz="2" w:space="0"/>
              <w:right w:val="single" w:color="000000" w:sz="2" w:space="0"/>
            </w:tcBorders>
            <w:noWrap w:val="0"/>
            <w:vAlign w:val="top"/>
          </w:tcPr>
          <w:p w14:paraId="4F9BDC33">
            <w:pPr>
              <w:spacing w:line="440" w:lineRule="exact"/>
              <w:ind w:left="11"/>
              <w:rPr>
                <w:rFonts w:hint="eastAsia" w:ascii="楷体_GB2312" w:eastAsia="楷体_GB2312"/>
                <w:b/>
                <w:bCs/>
                <w:sz w:val="24"/>
              </w:rPr>
            </w:pPr>
            <w:r>
              <w:rPr>
                <w:rFonts w:hint="eastAsia" w:ascii="楷体_GB2312" w:hAnsi="微软雅黑" w:eastAsia="楷体_GB2312" w:cs="微软雅黑"/>
                <w:b/>
                <w:bCs/>
                <w:sz w:val="24"/>
              </w:rPr>
              <w:t>0830</w:t>
            </w:r>
          </w:p>
        </w:tc>
        <w:tc>
          <w:tcPr>
            <w:tcW w:w="2607" w:type="dxa"/>
            <w:tcBorders>
              <w:top w:val="single" w:color="000000" w:sz="2" w:space="0"/>
              <w:left w:val="single" w:color="000000" w:sz="2" w:space="0"/>
              <w:bottom w:val="single" w:color="000000" w:sz="2" w:space="0"/>
              <w:right w:val="single" w:color="000000" w:sz="2" w:space="0"/>
            </w:tcBorders>
            <w:noWrap w:val="0"/>
            <w:vAlign w:val="top"/>
          </w:tcPr>
          <w:p w14:paraId="7CE08BDE">
            <w:pPr>
              <w:spacing w:line="440" w:lineRule="exact"/>
              <w:ind w:left="10"/>
              <w:rPr>
                <w:rFonts w:hint="eastAsia" w:ascii="楷体_GB2312" w:eastAsia="楷体_GB2312"/>
                <w:b/>
                <w:bCs/>
                <w:sz w:val="24"/>
              </w:rPr>
            </w:pPr>
            <w:r>
              <w:rPr>
                <w:rFonts w:hint="eastAsia" w:ascii="楷体_GB2312" w:hAnsi="微软雅黑" w:eastAsia="楷体_GB2312" w:cs="微软雅黑"/>
                <w:b/>
                <w:bCs/>
                <w:sz w:val="24"/>
              </w:rPr>
              <w:t>生物工程类</w:t>
            </w:r>
          </w:p>
        </w:tc>
        <w:tc>
          <w:tcPr>
            <w:tcW w:w="1686" w:type="dxa"/>
            <w:tcBorders>
              <w:top w:val="single" w:color="000000" w:sz="2" w:space="0"/>
              <w:left w:val="single" w:color="000000" w:sz="2" w:space="0"/>
              <w:bottom w:val="single" w:color="000000" w:sz="2" w:space="0"/>
              <w:right w:val="single" w:color="000000" w:sz="2" w:space="0"/>
            </w:tcBorders>
            <w:noWrap w:val="0"/>
            <w:vAlign w:val="top"/>
          </w:tcPr>
          <w:p w14:paraId="1A77978E">
            <w:pPr>
              <w:spacing w:line="440" w:lineRule="exact"/>
              <w:ind w:left="10"/>
              <w:rPr>
                <w:rFonts w:hint="eastAsia" w:ascii="楷体_GB2312" w:eastAsia="楷体_GB2312"/>
                <w:b/>
                <w:bCs/>
                <w:sz w:val="24"/>
              </w:rPr>
            </w:pPr>
            <w:r>
              <w:rPr>
                <w:rFonts w:hint="eastAsia" w:ascii="楷体_GB2312" w:hAnsi="微软雅黑" w:eastAsia="楷体_GB2312" w:cs="微软雅黑"/>
                <w:b/>
                <w:bCs/>
                <w:sz w:val="24"/>
              </w:rPr>
              <w:t>0818</w:t>
            </w:r>
          </w:p>
        </w:tc>
        <w:tc>
          <w:tcPr>
            <w:tcW w:w="2816" w:type="dxa"/>
            <w:tcBorders>
              <w:top w:val="single" w:color="000000" w:sz="2" w:space="0"/>
              <w:left w:val="single" w:color="000000" w:sz="2" w:space="0"/>
              <w:bottom w:val="single" w:color="000000" w:sz="2" w:space="0"/>
              <w:right w:val="single" w:color="000000" w:sz="2" w:space="0"/>
            </w:tcBorders>
            <w:noWrap w:val="0"/>
            <w:vAlign w:val="top"/>
          </w:tcPr>
          <w:p w14:paraId="2503091B">
            <w:pPr>
              <w:spacing w:line="440" w:lineRule="exact"/>
              <w:ind w:left="10"/>
              <w:rPr>
                <w:rFonts w:hint="eastAsia" w:ascii="楷体_GB2312" w:eastAsia="楷体_GB2312"/>
                <w:b/>
                <w:bCs/>
                <w:sz w:val="24"/>
              </w:rPr>
            </w:pPr>
            <w:r>
              <w:rPr>
                <w:rFonts w:hint="eastAsia" w:ascii="楷体_GB2312" w:hAnsi="微软雅黑" w:eastAsia="楷体_GB2312" w:cs="微软雅黑"/>
                <w:b/>
                <w:bCs/>
                <w:sz w:val="24"/>
              </w:rPr>
              <w:t>生物工程类</w:t>
            </w:r>
          </w:p>
        </w:tc>
      </w:tr>
      <w:tr w14:paraId="4BB8598C">
        <w:tblPrEx>
          <w:tblCellMar>
            <w:top w:w="19" w:type="dxa"/>
            <w:left w:w="101" w:type="dxa"/>
            <w:bottom w:w="0" w:type="dxa"/>
            <w:right w:w="96" w:type="dxa"/>
          </w:tblCellMar>
        </w:tblPrEx>
        <w:trPr>
          <w:trHeight w:val="426" w:hRule="atLeast"/>
        </w:trPr>
        <w:tc>
          <w:tcPr>
            <w:tcW w:w="1604" w:type="dxa"/>
            <w:vMerge w:val="restart"/>
            <w:tcBorders>
              <w:top w:val="single" w:color="000000" w:sz="2" w:space="0"/>
              <w:left w:val="single" w:color="000000" w:sz="2" w:space="0"/>
              <w:bottom w:val="single" w:color="000000" w:sz="2" w:space="0"/>
              <w:right w:val="single" w:color="000000" w:sz="2" w:space="0"/>
            </w:tcBorders>
            <w:noWrap w:val="0"/>
            <w:vAlign w:val="center"/>
          </w:tcPr>
          <w:p w14:paraId="4B2051EE">
            <w:pPr>
              <w:spacing w:line="440" w:lineRule="exact"/>
              <w:ind w:left="16"/>
              <w:rPr>
                <w:rFonts w:hint="eastAsia" w:ascii="楷体_GB2312" w:eastAsia="楷体_GB2312"/>
                <w:sz w:val="24"/>
              </w:rPr>
            </w:pPr>
            <w:r>
              <w:rPr>
                <w:rFonts w:hint="eastAsia" w:ascii="楷体_GB2312" w:hAnsi="微软雅黑" w:eastAsia="楷体_GB2312" w:cs="微软雅黑"/>
                <w:sz w:val="24"/>
              </w:rPr>
              <w:t>083001</w:t>
            </w:r>
          </w:p>
        </w:tc>
        <w:tc>
          <w:tcPr>
            <w:tcW w:w="2607" w:type="dxa"/>
            <w:vMerge w:val="restart"/>
            <w:tcBorders>
              <w:top w:val="single" w:color="000000" w:sz="2" w:space="0"/>
              <w:left w:val="single" w:color="000000" w:sz="2" w:space="0"/>
              <w:bottom w:val="single" w:color="000000" w:sz="2" w:space="0"/>
              <w:right w:val="single" w:color="000000" w:sz="2" w:space="0"/>
            </w:tcBorders>
            <w:noWrap w:val="0"/>
            <w:vAlign w:val="center"/>
          </w:tcPr>
          <w:p w14:paraId="48424BAF">
            <w:pPr>
              <w:spacing w:line="440" w:lineRule="exact"/>
              <w:ind w:left="29"/>
              <w:rPr>
                <w:rFonts w:hint="eastAsia" w:ascii="楷体_GB2312" w:eastAsia="楷体_GB2312"/>
                <w:sz w:val="24"/>
              </w:rPr>
            </w:pPr>
            <w:r>
              <w:rPr>
                <w:rFonts w:hint="eastAsia" w:ascii="楷体_GB2312" w:hAnsi="微软雅黑" w:eastAsia="楷体_GB2312" w:cs="微软雅黑"/>
                <w:sz w:val="24"/>
              </w:rPr>
              <w:t>生物工程</w:t>
            </w:r>
          </w:p>
        </w:tc>
        <w:tc>
          <w:tcPr>
            <w:tcW w:w="1686" w:type="dxa"/>
            <w:tcBorders>
              <w:top w:val="single" w:color="000000" w:sz="2" w:space="0"/>
              <w:left w:val="single" w:color="000000" w:sz="2" w:space="0"/>
              <w:bottom w:val="single" w:color="000000" w:sz="2" w:space="0"/>
              <w:right w:val="single" w:color="000000" w:sz="2" w:space="0"/>
            </w:tcBorders>
            <w:noWrap w:val="0"/>
            <w:vAlign w:val="top"/>
          </w:tcPr>
          <w:p w14:paraId="18028EB0">
            <w:pPr>
              <w:spacing w:line="440" w:lineRule="exact"/>
              <w:ind w:left="14"/>
              <w:rPr>
                <w:rFonts w:hint="eastAsia" w:ascii="楷体_GB2312" w:eastAsia="楷体_GB2312"/>
                <w:sz w:val="24"/>
              </w:rPr>
            </w:pPr>
            <w:r>
              <w:rPr>
                <w:rFonts w:hint="eastAsia" w:ascii="楷体_GB2312" w:hAnsi="微软雅黑" w:eastAsia="楷体_GB2312" w:cs="微软雅黑"/>
                <w:sz w:val="24"/>
              </w:rPr>
              <w:t>08180</w:t>
            </w:r>
          </w:p>
        </w:tc>
        <w:tc>
          <w:tcPr>
            <w:tcW w:w="2816" w:type="dxa"/>
            <w:tcBorders>
              <w:top w:val="single" w:color="000000" w:sz="2" w:space="0"/>
              <w:left w:val="single" w:color="000000" w:sz="2" w:space="0"/>
              <w:bottom w:val="single" w:color="000000" w:sz="2" w:space="0"/>
              <w:right w:val="single" w:color="000000" w:sz="2" w:space="0"/>
            </w:tcBorders>
            <w:noWrap w:val="0"/>
            <w:vAlign w:val="top"/>
          </w:tcPr>
          <w:p w14:paraId="64A18433">
            <w:pPr>
              <w:spacing w:line="440" w:lineRule="exact"/>
              <w:ind w:left="34"/>
              <w:rPr>
                <w:rFonts w:hint="eastAsia" w:ascii="楷体_GB2312" w:eastAsia="楷体_GB2312"/>
                <w:sz w:val="24"/>
              </w:rPr>
            </w:pPr>
            <w:r>
              <w:rPr>
                <w:rFonts w:hint="eastAsia" w:ascii="楷体_GB2312" w:hAnsi="微软雅黑" w:eastAsia="楷体_GB2312" w:cs="微软雅黑"/>
                <w:sz w:val="24"/>
              </w:rPr>
              <w:t>生物工程</w:t>
            </w:r>
          </w:p>
        </w:tc>
      </w:tr>
      <w:tr w14:paraId="6C7F48AE">
        <w:tblPrEx>
          <w:tblCellMar>
            <w:top w:w="19" w:type="dxa"/>
            <w:left w:w="101" w:type="dxa"/>
            <w:bottom w:w="0" w:type="dxa"/>
            <w:right w:w="96" w:type="dxa"/>
          </w:tblCellMar>
        </w:tblPrEx>
        <w:trPr>
          <w:trHeight w:val="420" w:hRule="atLeast"/>
        </w:trPr>
        <w:tc>
          <w:tcPr>
            <w:tcW w:w="1604" w:type="dxa"/>
            <w:vMerge w:val="continue"/>
            <w:tcBorders>
              <w:top w:val="nil"/>
              <w:left w:val="single" w:color="000000" w:sz="2" w:space="0"/>
              <w:bottom w:val="nil"/>
              <w:right w:val="single" w:color="000000" w:sz="2" w:space="0"/>
            </w:tcBorders>
            <w:noWrap w:val="0"/>
            <w:vAlign w:val="top"/>
          </w:tcPr>
          <w:p w14:paraId="20F8157E">
            <w:pPr>
              <w:spacing w:line="440" w:lineRule="exact"/>
              <w:rPr>
                <w:rFonts w:hint="eastAsia" w:ascii="楷体_GB2312" w:eastAsia="楷体_GB2312"/>
                <w:sz w:val="24"/>
              </w:rPr>
            </w:pPr>
          </w:p>
        </w:tc>
        <w:tc>
          <w:tcPr>
            <w:tcW w:w="2607" w:type="dxa"/>
            <w:vMerge w:val="continue"/>
            <w:tcBorders>
              <w:top w:val="nil"/>
              <w:left w:val="single" w:color="000000" w:sz="2" w:space="0"/>
              <w:bottom w:val="nil"/>
              <w:right w:val="single" w:color="000000" w:sz="2" w:space="0"/>
            </w:tcBorders>
            <w:noWrap w:val="0"/>
            <w:vAlign w:val="top"/>
          </w:tcPr>
          <w:p w14:paraId="3E0A2C7A">
            <w:pPr>
              <w:spacing w:line="440" w:lineRule="exact"/>
              <w:rPr>
                <w:rFonts w:hint="eastAsia" w:ascii="楷体_GB2312" w:eastAsia="楷体_GB2312"/>
                <w:sz w:val="24"/>
              </w:rPr>
            </w:pPr>
          </w:p>
        </w:tc>
        <w:tc>
          <w:tcPr>
            <w:tcW w:w="1686" w:type="dxa"/>
            <w:tcBorders>
              <w:top w:val="single" w:color="000000" w:sz="2" w:space="0"/>
              <w:left w:val="single" w:color="000000" w:sz="2" w:space="0"/>
              <w:bottom w:val="single" w:color="000000" w:sz="2" w:space="0"/>
              <w:right w:val="single" w:color="000000" w:sz="2" w:space="0"/>
            </w:tcBorders>
            <w:noWrap w:val="0"/>
            <w:vAlign w:val="top"/>
          </w:tcPr>
          <w:p w14:paraId="2B7AB9BB">
            <w:pPr>
              <w:spacing w:line="440" w:lineRule="exact"/>
              <w:ind w:left="14"/>
              <w:rPr>
                <w:rFonts w:hint="eastAsia" w:ascii="楷体_GB2312" w:eastAsia="楷体_GB2312"/>
                <w:sz w:val="24"/>
              </w:rPr>
            </w:pPr>
            <w:r>
              <w:rPr>
                <w:rFonts w:hint="eastAsia" w:ascii="楷体_GB2312" w:hAnsi="微软雅黑" w:eastAsia="楷体_GB2312" w:cs="微软雅黑"/>
                <w:sz w:val="24"/>
              </w:rPr>
              <w:t>08190</w:t>
            </w:r>
          </w:p>
        </w:tc>
        <w:tc>
          <w:tcPr>
            <w:tcW w:w="2816" w:type="dxa"/>
            <w:tcBorders>
              <w:top w:val="single" w:color="000000" w:sz="2" w:space="0"/>
              <w:left w:val="single" w:color="000000" w:sz="2" w:space="0"/>
              <w:bottom w:val="single" w:color="000000" w:sz="2" w:space="0"/>
              <w:right w:val="single" w:color="000000" w:sz="2" w:space="0"/>
            </w:tcBorders>
            <w:noWrap w:val="0"/>
            <w:vAlign w:val="top"/>
          </w:tcPr>
          <w:p w14:paraId="5C230146">
            <w:pPr>
              <w:spacing w:line="440" w:lineRule="exact"/>
              <w:ind w:left="34"/>
              <w:rPr>
                <w:rFonts w:hint="eastAsia" w:ascii="楷体_GB2312" w:eastAsia="楷体_GB2312"/>
                <w:sz w:val="24"/>
              </w:rPr>
            </w:pPr>
            <w:r>
              <w:rPr>
                <w:rFonts w:hint="eastAsia" w:ascii="楷体_GB2312" w:hAnsi="微软雅黑" w:eastAsia="楷体_GB2312" w:cs="微软雅黑"/>
                <w:sz w:val="24"/>
              </w:rPr>
              <w:t>生物系统工程</w:t>
            </w:r>
          </w:p>
        </w:tc>
      </w:tr>
      <w:tr w14:paraId="375EE30D">
        <w:tblPrEx>
          <w:tblCellMar>
            <w:top w:w="19" w:type="dxa"/>
            <w:left w:w="101" w:type="dxa"/>
            <w:bottom w:w="0" w:type="dxa"/>
            <w:right w:w="96" w:type="dxa"/>
          </w:tblCellMar>
        </w:tblPrEx>
        <w:trPr>
          <w:trHeight w:val="416" w:hRule="atLeast"/>
        </w:trPr>
        <w:tc>
          <w:tcPr>
            <w:tcW w:w="1604" w:type="dxa"/>
            <w:vMerge w:val="continue"/>
            <w:tcBorders>
              <w:top w:val="nil"/>
              <w:left w:val="single" w:color="000000" w:sz="2" w:space="0"/>
              <w:bottom w:val="single" w:color="000000" w:sz="2" w:space="0"/>
              <w:right w:val="single" w:color="000000" w:sz="2" w:space="0"/>
            </w:tcBorders>
            <w:noWrap w:val="0"/>
            <w:vAlign w:val="top"/>
          </w:tcPr>
          <w:p w14:paraId="0BE4ED2A">
            <w:pPr>
              <w:spacing w:line="440" w:lineRule="exact"/>
              <w:rPr>
                <w:rFonts w:hint="eastAsia" w:ascii="楷体_GB2312" w:eastAsia="楷体_GB2312"/>
                <w:sz w:val="24"/>
              </w:rPr>
            </w:pPr>
          </w:p>
        </w:tc>
        <w:tc>
          <w:tcPr>
            <w:tcW w:w="2607" w:type="dxa"/>
            <w:vMerge w:val="continue"/>
            <w:tcBorders>
              <w:top w:val="nil"/>
              <w:left w:val="single" w:color="000000" w:sz="2" w:space="0"/>
              <w:bottom w:val="single" w:color="000000" w:sz="2" w:space="0"/>
              <w:right w:val="single" w:color="000000" w:sz="2" w:space="0"/>
            </w:tcBorders>
            <w:noWrap w:val="0"/>
            <w:vAlign w:val="top"/>
          </w:tcPr>
          <w:p w14:paraId="50986C33">
            <w:pPr>
              <w:spacing w:line="440" w:lineRule="exact"/>
              <w:rPr>
                <w:rFonts w:hint="eastAsia" w:ascii="楷体_GB2312" w:eastAsia="楷体_GB2312"/>
                <w:sz w:val="24"/>
              </w:rPr>
            </w:pPr>
          </w:p>
        </w:tc>
        <w:tc>
          <w:tcPr>
            <w:tcW w:w="1686" w:type="dxa"/>
            <w:tcBorders>
              <w:top w:val="single" w:color="000000" w:sz="2" w:space="0"/>
              <w:left w:val="single" w:color="000000" w:sz="2" w:space="0"/>
              <w:bottom w:val="single" w:color="000000" w:sz="2" w:space="0"/>
              <w:right w:val="single" w:color="000000" w:sz="2" w:space="0"/>
            </w:tcBorders>
            <w:noWrap w:val="0"/>
            <w:vAlign w:val="top"/>
          </w:tcPr>
          <w:p w14:paraId="67189402">
            <w:pPr>
              <w:spacing w:line="440" w:lineRule="exact"/>
              <w:ind w:left="14"/>
              <w:rPr>
                <w:rFonts w:hint="eastAsia" w:ascii="楷体_GB2312" w:eastAsia="楷体_GB2312"/>
                <w:sz w:val="24"/>
              </w:rPr>
            </w:pPr>
            <w:r>
              <w:rPr>
                <w:rFonts w:hint="eastAsia" w:ascii="楷体_GB2312" w:hAnsi="微软雅黑" w:eastAsia="楷体_GB2312" w:cs="微软雅黑"/>
                <w:sz w:val="24"/>
              </w:rPr>
              <w:t>08141</w:t>
            </w:r>
          </w:p>
        </w:tc>
        <w:tc>
          <w:tcPr>
            <w:tcW w:w="2816" w:type="dxa"/>
            <w:tcBorders>
              <w:top w:val="single" w:color="000000" w:sz="2" w:space="0"/>
              <w:left w:val="single" w:color="000000" w:sz="2" w:space="0"/>
              <w:bottom w:val="single" w:color="000000" w:sz="2" w:space="0"/>
              <w:right w:val="single" w:color="000000" w:sz="2" w:space="0"/>
            </w:tcBorders>
            <w:noWrap w:val="0"/>
            <w:vAlign w:val="top"/>
          </w:tcPr>
          <w:p w14:paraId="5A4675A2">
            <w:pPr>
              <w:spacing w:line="440" w:lineRule="exact"/>
              <w:ind w:left="29"/>
              <w:rPr>
                <w:rFonts w:hint="eastAsia" w:ascii="楷体_GB2312" w:eastAsia="楷体_GB2312"/>
                <w:sz w:val="24"/>
              </w:rPr>
            </w:pPr>
            <w:r>
              <w:rPr>
                <w:rFonts w:hint="eastAsia" w:ascii="楷体_GB2312" w:hAnsi="微软雅黑" w:eastAsia="楷体_GB2312" w:cs="微软雅黑"/>
                <w:sz w:val="24"/>
              </w:rPr>
              <w:t>轻工生物技术</w:t>
            </w:r>
          </w:p>
        </w:tc>
      </w:tr>
      <w:tr w14:paraId="137FAA52">
        <w:tblPrEx>
          <w:tblCellMar>
            <w:top w:w="19" w:type="dxa"/>
            <w:left w:w="101" w:type="dxa"/>
            <w:bottom w:w="0" w:type="dxa"/>
            <w:right w:w="96" w:type="dxa"/>
          </w:tblCellMar>
        </w:tblPrEx>
        <w:trPr>
          <w:trHeight w:val="423" w:hRule="atLeast"/>
        </w:trPr>
        <w:tc>
          <w:tcPr>
            <w:tcW w:w="1604" w:type="dxa"/>
            <w:tcBorders>
              <w:top w:val="single" w:color="000000" w:sz="2" w:space="0"/>
              <w:left w:val="single" w:color="000000" w:sz="2" w:space="0"/>
              <w:bottom w:val="single" w:color="000000" w:sz="2" w:space="0"/>
              <w:right w:val="single" w:color="000000" w:sz="2" w:space="0"/>
            </w:tcBorders>
            <w:noWrap w:val="0"/>
            <w:vAlign w:val="top"/>
          </w:tcPr>
          <w:p w14:paraId="5F9C07ED">
            <w:pPr>
              <w:spacing w:line="440" w:lineRule="exact"/>
              <w:ind w:left="16"/>
              <w:rPr>
                <w:rFonts w:hint="eastAsia" w:ascii="楷体_GB2312" w:eastAsia="楷体_GB2312"/>
                <w:sz w:val="24"/>
              </w:rPr>
            </w:pPr>
            <w:r>
              <w:rPr>
                <w:rFonts w:hint="eastAsia" w:ascii="楷体_GB2312" w:hAnsi="微软雅黑" w:eastAsia="楷体_GB2312" w:cs="微软雅黑"/>
                <w:sz w:val="24"/>
              </w:rPr>
              <w:t>083002T</w:t>
            </w:r>
          </w:p>
        </w:tc>
        <w:tc>
          <w:tcPr>
            <w:tcW w:w="2607" w:type="dxa"/>
            <w:tcBorders>
              <w:top w:val="single" w:color="000000" w:sz="2" w:space="0"/>
              <w:left w:val="single" w:color="000000" w:sz="2" w:space="0"/>
              <w:bottom w:val="single" w:color="000000" w:sz="2" w:space="0"/>
              <w:right w:val="single" w:color="000000" w:sz="2" w:space="0"/>
            </w:tcBorders>
            <w:noWrap w:val="0"/>
            <w:vAlign w:val="top"/>
          </w:tcPr>
          <w:p w14:paraId="181F2CF3">
            <w:pPr>
              <w:spacing w:line="440" w:lineRule="exact"/>
              <w:ind w:left="29"/>
              <w:rPr>
                <w:rFonts w:hint="eastAsia" w:ascii="楷体_GB2312" w:eastAsia="楷体_GB2312"/>
                <w:sz w:val="24"/>
              </w:rPr>
            </w:pPr>
            <w:r>
              <w:rPr>
                <w:rFonts w:hint="eastAsia" w:ascii="楷体_GB2312" w:hAnsi="微软雅黑" w:eastAsia="楷体_GB2312" w:cs="微软雅黑"/>
                <w:sz w:val="24"/>
              </w:rPr>
              <w:t>生物制药</w:t>
            </w:r>
          </w:p>
        </w:tc>
        <w:tc>
          <w:tcPr>
            <w:tcW w:w="1686" w:type="dxa"/>
            <w:tcBorders>
              <w:top w:val="single" w:color="000000" w:sz="2" w:space="0"/>
              <w:left w:val="single" w:color="000000" w:sz="2" w:space="0"/>
              <w:bottom w:val="single" w:color="000000" w:sz="2" w:space="0"/>
              <w:right w:val="single" w:color="000000" w:sz="2" w:space="0"/>
            </w:tcBorders>
            <w:noWrap w:val="0"/>
            <w:vAlign w:val="top"/>
          </w:tcPr>
          <w:p w14:paraId="1E0FD7D2">
            <w:pPr>
              <w:spacing w:line="440" w:lineRule="exact"/>
              <w:ind w:left="14"/>
              <w:rPr>
                <w:rFonts w:hint="eastAsia" w:ascii="楷体_GB2312" w:eastAsia="楷体_GB2312"/>
                <w:sz w:val="24"/>
              </w:rPr>
            </w:pPr>
            <w:r>
              <w:rPr>
                <w:rFonts w:hint="eastAsia" w:ascii="楷体_GB2312" w:hAnsi="微软雅黑" w:eastAsia="楷体_GB2312" w:cs="微软雅黑"/>
                <w:sz w:val="24"/>
              </w:rPr>
              <w:t>08110</w:t>
            </w:r>
          </w:p>
        </w:tc>
        <w:tc>
          <w:tcPr>
            <w:tcW w:w="2816" w:type="dxa"/>
            <w:tcBorders>
              <w:top w:val="single" w:color="000000" w:sz="2" w:space="0"/>
              <w:left w:val="single" w:color="000000" w:sz="2" w:space="0"/>
              <w:bottom w:val="single" w:color="000000" w:sz="2" w:space="0"/>
              <w:right w:val="single" w:color="000000" w:sz="2" w:space="0"/>
            </w:tcBorders>
            <w:noWrap w:val="0"/>
            <w:vAlign w:val="top"/>
          </w:tcPr>
          <w:p w14:paraId="0689E531">
            <w:pPr>
              <w:spacing w:line="440" w:lineRule="exact"/>
              <w:ind w:left="34"/>
              <w:rPr>
                <w:rFonts w:hint="eastAsia" w:ascii="楷体_GB2312" w:eastAsia="楷体_GB2312"/>
                <w:sz w:val="24"/>
              </w:rPr>
            </w:pPr>
            <w:r>
              <w:rPr>
                <w:rFonts w:hint="eastAsia" w:ascii="楷体_GB2312" w:hAnsi="微软雅黑" w:eastAsia="楷体_GB2312" w:cs="微软雅黑"/>
                <w:sz w:val="24"/>
              </w:rPr>
              <w:t>生物制药</w:t>
            </w:r>
          </w:p>
        </w:tc>
      </w:tr>
      <w:tr w14:paraId="48B0FF8F">
        <w:tblPrEx>
          <w:tblCellMar>
            <w:top w:w="19" w:type="dxa"/>
            <w:left w:w="101" w:type="dxa"/>
            <w:bottom w:w="0" w:type="dxa"/>
            <w:right w:w="96" w:type="dxa"/>
          </w:tblCellMar>
        </w:tblPrEx>
        <w:trPr>
          <w:trHeight w:val="430" w:hRule="atLeast"/>
        </w:trPr>
        <w:tc>
          <w:tcPr>
            <w:tcW w:w="4211" w:type="dxa"/>
            <w:gridSpan w:val="2"/>
            <w:tcBorders>
              <w:top w:val="single" w:color="000000" w:sz="2" w:space="0"/>
              <w:left w:val="single" w:color="000000" w:sz="2" w:space="0"/>
              <w:bottom w:val="single" w:color="000000" w:sz="2" w:space="0"/>
              <w:right w:val="single" w:color="000000" w:sz="2" w:space="0"/>
            </w:tcBorders>
            <w:noWrap w:val="0"/>
            <w:vAlign w:val="top"/>
          </w:tcPr>
          <w:p w14:paraId="2120D033">
            <w:pPr>
              <w:spacing w:line="440" w:lineRule="exact"/>
              <w:ind w:left="21"/>
              <w:rPr>
                <w:rFonts w:hint="eastAsia" w:ascii="楷体_GB2312" w:eastAsia="楷体_GB2312"/>
                <w:b/>
                <w:bCs/>
                <w:sz w:val="24"/>
              </w:rPr>
            </w:pPr>
            <w:r>
              <w:rPr>
                <w:rFonts w:hint="eastAsia" w:ascii="楷体_GB2312" w:hAnsi="微软雅黑" w:eastAsia="楷体_GB2312" w:cs="微软雅黑"/>
                <w:b/>
                <w:bCs/>
                <w:sz w:val="24"/>
              </w:rPr>
              <w:t>10学科门类：医学</w:t>
            </w:r>
          </w:p>
        </w:tc>
        <w:tc>
          <w:tcPr>
            <w:tcW w:w="4502" w:type="dxa"/>
            <w:gridSpan w:val="2"/>
            <w:tcBorders>
              <w:top w:val="single" w:color="000000" w:sz="2" w:space="0"/>
              <w:left w:val="single" w:color="000000" w:sz="2" w:space="0"/>
              <w:bottom w:val="single" w:color="000000" w:sz="2" w:space="0"/>
              <w:right w:val="single" w:color="000000" w:sz="2" w:space="0"/>
            </w:tcBorders>
            <w:noWrap w:val="0"/>
            <w:vAlign w:val="top"/>
          </w:tcPr>
          <w:p w14:paraId="55747752">
            <w:pPr>
              <w:spacing w:line="440" w:lineRule="exact"/>
              <w:ind w:left="24"/>
              <w:rPr>
                <w:rFonts w:hint="eastAsia" w:ascii="楷体_GB2312" w:eastAsia="楷体_GB2312"/>
                <w:b/>
                <w:bCs/>
                <w:sz w:val="24"/>
              </w:rPr>
            </w:pPr>
            <w:r>
              <w:rPr>
                <w:rFonts w:hint="eastAsia" w:ascii="楷体_GB2312" w:hAnsi="微软雅黑" w:eastAsia="楷体_GB2312" w:cs="微软雅黑"/>
                <w:b/>
                <w:bCs/>
                <w:sz w:val="24"/>
              </w:rPr>
              <w:t>10学科门类：医学</w:t>
            </w:r>
          </w:p>
        </w:tc>
      </w:tr>
      <w:tr w14:paraId="630F640B">
        <w:tblPrEx>
          <w:tblCellMar>
            <w:top w:w="19" w:type="dxa"/>
            <w:left w:w="101" w:type="dxa"/>
            <w:bottom w:w="0" w:type="dxa"/>
            <w:right w:w="96" w:type="dxa"/>
          </w:tblCellMar>
        </w:tblPrEx>
        <w:trPr>
          <w:trHeight w:val="422" w:hRule="atLeast"/>
        </w:trPr>
        <w:tc>
          <w:tcPr>
            <w:tcW w:w="1604" w:type="dxa"/>
            <w:tcBorders>
              <w:top w:val="single" w:color="000000" w:sz="2" w:space="0"/>
              <w:left w:val="single" w:color="000000" w:sz="2" w:space="0"/>
              <w:bottom w:val="single" w:color="000000" w:sz="2" w:space="0"/>
              <w:right w:val="single" w:color="000000" w:sz="2" w:space="0"/>
            </w:tcBorders>
            <w:noWrap w:val="0"/>
            <w:vAlign w:val="top"/>
          </w:tcPr>
          <w:p w14:paraId="4B2301DC">
            <w:pPr>
              <w:spacing w:line="440" w:lineRule="exact"/>
              <w:ind w:left="21"/>
              <w:rPr>
                <w:rFonts w:hint="eastAsia" w:ascii="楷体_GB2312" w:eastAsia="楷体_GB2312"/>
                <w:b/>
                <w:bCs/>
                <w:sz w:val="24"/>
              </w:rPr>
            </w:pPr>
            <w:r>
              <w:rPr>
                <w:rFonts w:hint="eastAsia" w:ascii="楷体_GB2312" w:hAnsi="微软雅黑" w:eastAsia="楷体_GB2312" w:cs="微软雅黑"/>
                <w:b/>
                <w:bCs/>
                <w:sz w:val="24"/>
              </w:rPr>
              <w:t>1001</w:t>
            </w:r>
          </w:p>
        </w:tc>
        <w:tc>
          <w:tcPr>
            <w:tcW w:w="2607" w:type="dxa"/>
            <w:tcBorders>
              <w:top w:val="single" w:color="000000" w:sz="2" w:space="0"/>
              <w:left w:val="single" w:color="000000" w:sz="2" w:space="0"/>
              <w:bottom w:val="single" w:color="000000" w:sz="2" w:space="0"/>
              <w:right w:val="single" w:color="000000" w:sz="2" w:space="0"/>
            </w:tcBorders>
            <w:noWrap w:val="0"/>
            <w:vAlign w:val="top"/>
          </w:tcPr>
          <w:p w14:paraId="6ADAAF63">
            <w:pPr>
              <w:spacing w:line="440" w:lineRule="exact"/>
              <w:ind w:left="19"/>
              <w:rPr>
                <w:rFonts w:hint="eastAsia" w:ascii="楷体_GB2312" w:eastAsia="楷体_GB2312"/>
                <w:b/>
                <w:bCs/>
                <w:sz w:val="24"/>
              </w:rPr>
            </w:pPr>
            <w:r>
              <w:rPr>
                <w:rFonts w:hint="eastAsia" w:ascii="楷体_GB2312" w:hAnsi="微软雅黑" w:eastAsia="楷体_GB2312" w:cs="微软雅黑"/>
                <w:b/>
                <w:bCs/>
                <w:sz w:val="24"/>
              </w:rPr>
              <w:t>基础医学类</w:t>
            </w:r>
          </w:p>
        </w:tc>
        <w:tc>
          <w:tcPr>
            <w:tcW w:w="1686" w:type="dxa"/>
            <w:tcBorders>
              <w:top w:val="single" w:color="000000" w:sz="2" w:space="0"/>
              <w:left w:val="single" w:color="000000" w:sz="2" w:space="0"/>
              <w:bottom w:val="single" w:color="000000" w:sz="2" w:space="0"/>
              <w:right w:val="single" w:color="000000" w:sz="2" w:space="0"/>
            </w:tcBorders>
            <w:noWrap w:val="0"/>
            <w:vAlign w:val="top"/>
          </w:tcPr>
          <w:p w14:paraId="3AC345CB">
            <w:pPr>
              <w:spacing w:line="440" w:lineRule="exact"/>
              <w:ind w:left="24"/>
              <w:rPr>
                <w:rFonts w:hint="eastAsia" w:ascii="楷体_GB2312" w:eastAsia="楷体_GB2312"/>
                <w:b/>
                <w:bCs/>
                <w:sz w:val="24"/>
              </w:rPr>
            </w:pPr>
            <w:r>
              <w:rPr>
                <w:rFonts w:hint="eastAsia" w:ascii="楷体_GB2312" w:hAnsi="微软雅黑" w:eastAsia="楷体_GB2312" w:cs="微软雅黑"/>
                <w:b/>
                <w:bCs/>
                <w:sz w:val="24"/>
              </w:rPr>
              <w:t>1001</w:t>
            </w:r>
          </w:p>
        </w:tc>
        <w:tc>
          <w:tcPr>
            <w:tcW w:w="2816" w:type="dxa"/>
            <w:tcBorders>
              <w:top w:val="single" w:color="000000" w:sz="2" w:space="0"/>
              <w:left w:val="single" w:color="000000" w:sz="2" w:space="0"/>
              <w:bottom w:val="single" w:color="000000" w:sz="2" w:space="0"/>
              <w:right w:val="single" w:color="000000" w:sz="2" w:space="0"/>
            </w:tcBorders>
            <w:noWrap w:val="0"/>
            <w:vAlign w:val="top"/>
          </w:tcPr>
          <w:p w14:paraId="567B62AF">
            <w:pPr>
              <w:spacing w:line="440" w:lineRule="exact"/>
              <w:ind w:left="16"/>
              <w:rPr>
                <w:rFonts w:hint="eastAsia" w:ascii="楷体_GB2312" w:eastAsia="楷体_GB2312"/>
                <w:b/>
                <w:bCs/>
                <w:sz w:val="24"/>
              </w:rPr>
            </w:pPr>
            <w:r>
              <w:rPr>
                <w:rFonts w:hint="eastAsia" w:ascii="楷体_GB2312" w:hAnsi="微软雅黑" w:eastAsia="楷体_GB2312" w:cs="微软雅黑"/>
                <w:b/>
                <w:bCs/>
                <w:sz w:val="24"/>
              </w:rPr>
              <w:t>基础医学类</w:t>
            </w:r>
          </w:p>
        </w:tc>
      </w:tr>
      <w:tr w14:paraId="783A8363">
        <w:tblPrEx>
          <w:tblCellMar>
            <w:top w:w="19" w:type="dxa"/>
            <w:left w:w="101" w:type="dxa"/>
            <w:bottom w:w="0" w:type="dxa"/>
            <w:right w:w="96" w:type="dxa"/>
          </w:tblCellMar>
        </w:tblPrEx>
        <w:trPr>
          <w:trHeight w:val="421" w:hRule="atLeast"/>
        </w:trPr>
        <w:tc>
          <w:tcPr>
            <w:tcW w:w="1604" w:type="dxa"/>
            <w:tcBorders>
              <w:top w:val="single" w:color="000000" w:sz="2" w:space="0"/>
              <w:left w:val="single" w:color="000000" w:sz="2" w:space="0"/>
              <w:bottom w:val="single" w:color="000000" w:sz="2" w:space="0"/>
              <w:right w:val="single" w:color="000000" w:sz="2" w:space="0"/>
            </w:tcBorders>
            <w:noWrap w:val="0"/>
            <w:vAlign w:val="top"/>
          </w:tcPr>
          <w:p w14:paraId="15AAC175">
            <w:pPr>
              <w:spacing w:line="440" w:lineRule="exact"/>
              <w:ind w:left="31"/>
              <w:jc w:val="left"/>
              <w:rPr>
                <w:rFonts w:hint="eastAsia" w:ascii="楷体_GB2312" w:eastAsia="楷体_GB2312"/>
                <w:sz w:val="22"/>
                <w:szCs w:val="21"/>
              </w:rPr>
            </w:pPr>
            <w:r>
              <w:rPr>
                <w:rFonts w:hint="eastAsia" w:ascii="楷体_GB2312" w:hAnsi="微软雅黑" w:eastAsia="楷体_GB2312" w:cs="微软雅黑"/>
                <w:sz w:val="22"/>
                <w:szCs w:val="21"/>
              </w:rPr>
              <w:t>100101K</w:t>
            </w:r>
          </w:p>
        </w:tc>
        <w:tc>
          <w:tcPr>
            <w:tcW w:w="2607" w:type="dxa"/>
            <w:tcBorders>
              <w:top w:val="single" w:color="000000" w:sz="2" w:space="0"/>
              <w:left w:val="single" w:color="000000" w:sz="2" w:space="0"/>
              <w:bottom w:val="single" w:color="000000" w:sz="2" w:space="0"/>
              <w:right w:val="single" w:color="000000" w:sz="2" w:space="0"/>
            </w:tcBorders>
            <w:noWrap w:val="0"/>
            <w:vAlign w:val="top"/>
          </w:tcPr>
          <w:p w14:paraId="3D79108B">
            <w:pPr>
              <w:spacing w:line="440" w:lineRule="exact"/>
              <w:ind w:left="10"/>
              <w:rPr>
                <w:rFonts w:hint="eastAsia" w:ascii="楷体_GB2312" w:eastAsia="楷体_GB2312"/>
                <w:sz w:val="24"/>
              </w:rPr>
            </w:pPr>
            <w:r>
              <w:rPr>
                <w:rFonts w:hint="eastAsia" w:ascii="楷体_GB2312" w:hAnsi="微软雅黑" w:eastAsia="楷体_GB2312" w:cs="微软雅黑"/>
                <w:sz w:val="24"/>
              </w:rPr>
              <w:t>基础医学</w:t>
            </w:r>
          </w:p>
        </w:tc>
        <w:tc>
          <w:tcPr>
            <w:tcW w:w="1686" w:type="dxa"/>
            <w:tcBorders>
              <w:top w:val="single" w:color="000000" w:sz="2" w:space="0"/>
              <w:left w:val="single" w:color="000000" w:sz="2" w:space="0"/>
              <w:bottom w:val="single" w:color="000000" w:sz="2" w:space="0"/>
              <w:right w:val="single" w:color="000000" w:sz="2" w:space="0"/>
            </w:tcBorders>
            <w:noWrap w:val="0"/>
            <w:vAlign w:val="top"/>
          </w:tcPr>
          <w:p w14:paraId="7EF475E1">
            <w:pPr>
              <w:spacing w:line="440" w:lineRule="exact"/>
              <w:ind w:left="34"/>
              <w:rPr>
                <w:rFonts w:hint="eastAsia" w:ascii="楷体_GB2312" w:eastAsia="楷体_GB2312"/>
                <w:sz w:val="24"/>
              </w:rPr>
            </w:pPr>
            <w:r>
              <w:rPr>
                <w:rFonts w:hint="eastAsia" w:ascii="楷体_GB2312" w:hAnsi="微软雅黑" w:eastAsia="楷体_GB2312" w:cs="微软雅黑"/>
                <w:sz w:val="24"/>
              </w:rPr>
              <w:t>100101 *</w:t>
            </w:r>
          </w:p>
        </w:tc>
        <w:tc>
          <w:tcPr>
            <w:tcW w:w="2816" w:type="dxa"/>
            <w:tcBorders>
              <w:top w:val="single" w:color="000000" w:sz="2" w:space="0"/>
              <w:left w:val="single" w:color="000000" w:sz="2" w:space="0"/>
              <w:bottom w:val="single" w:color="000000" w:sz="2" w:space="0"/>
              <w:right w:val="single" w:color="000000" w:sz="2" w:space="0"/>
            </w:tcBorders>
            <w:noWrap w:val="0"/>
            <w:vAlign w:val="top"/>
          </w:tcPr>
          <w:p w14:paraId="0F84041D">
            <w:pPr>
              <w:spacing w:line="440" w:lineRule="exact"/>
              <w:ind w:left="11"/>
              <w:rPr>
                <w:rFonts w:hint="eastAsia" w:ascii="楷体_GB2312" w:eastAsia="楷体_GB2312"/>
                <w:sz w:val="24"/>
              </w:rPr>
            </w:pPr>
            <w:r>
              <w:rPr>
                <w:rFonts w:hint="eastAsia" w:ascii="楷体_GB2312" w:hAnsi="微软雅黑" w:eastAsia="楷体_GB2312" w:cs="微软雅黑"/>
                <w:sz w:val="24"/>
              </w:rPr>
              <w:t>基础医学</w:t>
            </w:r>
          </w:p>
        </w:tc>
      </w:tr>
      <w:tr w14:paraId="4B7AA3E1">
        <w:tblPrEx>
          <w:tblCellMar>
            <w:top w:w="19" w:type="dxa"/>
            <w:left w:w="101" w:type="dxa"/>
            <w:bottom w:w="0" w:type="dxa"/>
            <w:right w:w="96" w:type="dxa"/>
          </w:tblCellMar>
        </w:tblPrEx>
        <w:trPr>
          <w:trHeight w:val="420" w:hRule="atLeast"/>
        </w:trPr>
        <w:tc>
          <w:tcPr>
            <w:tcW w:w="1604" w:type="dxa"/>
            <w:tcBorders>
              <w:top w:val="single" w:color="000000" w:sz="2" w:space="0"/>
              <w:left w:val="single" w:color="000000" w:sz="2" w:space="0"/>
              <w:bottom w:val="single" w:color="000000" w:sz="2" w:space="0"/>
              <w:right w:val="single" w:color="000000" w:sz="2" w:space="0"/>
            </w:tcBorders>
            <w:noWrap w:val="0"/>
            <w:vAlign w:val="top"/>
          </w:tcPr>
          <w:p w14:paraId="13B96F84">
            <w:pPr>
              <w:spacing w:line="440" w:lineRule="exact"/>
              <w:ind w:left="21"/>
              <w:jc w:val="left"/>
              <w:rPr>
                <w:rFonts w:hint="eastAsia" w:ascii="楷体_GB2312" w:eastAsia="楷体_GB2312"/>
                <w:b/>
                <w:bCs/>
                <w:sz w:val="22"/>
                <w:szCs w:val="21"/>
              </w:rPr>
            </w:pPr>
            <w:r>
              <w:rPr>
                <w:rFonts w:hint="eastAsia" w:ascii="楷体_GB2312" w:hAnsi="微软雅黑" w:eastAsia="楷体_GB2312" w:cs="微软雅黑"/>
                <w:b/>
                <w:bCs/>
                <w:sz w:val="22"/>
                <w:szCs w:val="21"/>
              </w:rPr>
              <w:t>1002</w:t>
            </w:r>
          </w:p>
        </w:tc>
        <w:tc>
          <w:tcPr>
            <w:tcW w:w="2607" w:type="dxa"/>
            <w:tcBorders>
              <w:top w:val="single" w:color="000000" w:sz="2" w:space="0"/>
              <w:left w:val="single" w:color="000000" w:sz="2" w:space="0"/>
              <w:bottom w:val="single" w:color="000000" w:sz="2" w:space="0"/>
              <w:right w:val="single" w:color="000000" w:sz="2" w:space="0"/>
            </w:tcBorders>
            <w:noWrap w:val="0"/>
            <w:vAlign w:val="top"/>
          </w:tcPr>
          <w:p w14:paraId="17EA59B1">
            <w:pPr>
              <w:spacing w:line="440" w:lineRule="exact"/>
              <w:ind w:left="24"/>
              <w:rPr>
                <w:rFonts w:hint="eastAsia" w:ascii="楷体_GB2312" w:eastAsia="楷体_GB2312"/>
                <w:b/>
                <w:bCs/>
                <w:sz w:val="24"/>
              </w:rPr>
            </w:pPr>
            <w:r>
              <w:rPr>
                <w:rFonts w:hint="eastAsia" w:ascii="楷体_GB2312" w:hAnsi="微软雅黑" w:eastAsia="楷体_GB2312" w:cs="微软雅黑"/>
                <w:b/>
                <w:bCs/>
                <w:sz w:val="24"/>
              </w:rPr>
              <w:t>临床医学类</w:t>
            </w:r>
          </w:p>
        </w:tc>
        <w:tc>
          <w:tcPr>
            <w:tcW w:w="1686" w:type="dxa"/>
            <w:tcBorders>
              <w:top w:val="single" w:color="000000" w:sz="2" w:space="0"/>
              <w:left w:val="single" w:color="000000" w:sz="2" w:space="0"/>
              <w:bottom w:val="single" w:color="000000" w:sz="2" w:space="0"/>
              <w:right w:val="single" w:color="000000" w:sz="2" w:space="0"/>
            </w:tcBorders>
            <w:noWrap w:val="0"/>
            <w:vAlign w:val="top"/>
          </w:tcPr>
          <w:p w14:paraId="7DE9C456">
            <w:pPr>
              <w:spacing w:line="440" w:lineRule="exact"/>
              <w:ind w:left="24"/>
              <w:rPr>
                <w:rFonts w:hint="eastAsia" w:ascii="楷体_GB2312" w:eastAsia="楷体_GB2312"/>
                <w:b/>
                <w:bCs/>
                <w:sz w:val="24"/>
              </w:rPr>
            </w:pPr>
            <w:r>
              <w:rPr>
                <w:rFonts w:hint="eastAsia" w:ascii="楷体_GB2312" w:hAnsi="微软雅黑" w:eastAsia="楷体_GB2312" w:cs="微软雅黑"/>
                <w:b/>
                <w:bCs/>
                <w:sz w:val="24"/>
              </w:rPr>
              <w:t>1003</w:t>
            </w:r>
          </w:p>
        </w:tc>
        <w:tc>
          <w:tcPr>
            <w:tcW w:w="2816" w:type="dxa"/>
            <w:tcBorders>
              <w:top w:val="single" w:color="000000" w:sz="2" w:space="0"/>
              <w:left w:val="single" w:color="000000" w:sz="2" w:space="0"/>
              <w:bottom w:val="single" w:color="000000" w:sz="2" w:space="0"/>
              <w:right w:val="single" w:color="000000" w:sz="2" w:space="0"/>
            </w:tcBorders>
            <w:noWrap w:val="0"/>
            <w:vAlign w:val="top"/>
          </w:tcPr>
          <w:p w14:paraId="18724B72">
            <w:pPr>
              <w:spacing w:line="440" w:lineRule="exact"/>
              <w:ind w:left="26"/>
              <w:rPr>
                <w:rFonts w:hint="eastAsia" w:ascii="楷体_GB2312" w:eastAsia="楷体_GB2312"/>
                <w:b/>
                <w:bCs/>
                <w:sz w:val="24"/>
              </w:rPr>
            </w:pPr>
            <w:r>
              <w:rPr>
                <w:rFonts w:hint="eastAsia" w:ascii="楷体_GB2312" w:hAnsi="微软雅黑" w:eastAsia="楷体_GB2312" w:cs="微软雅黑"/>
                <w:b/>
                <w:bCs/>
                <w:sz w:val="24"/>
              </w:rPr>
              <w:t>临床医学与医学技术类</w:t>
            </w:r>
          </w:p>
        </w:tc>
      </w:tr>
      <w:tr w14:paraId="58ED9590">
        <w:tblPrEx>
          <w:tblCellMar>
            <w:top w:w="19" w:type="dxa"/>
            <w:left w:w="101" w:type="dxa"/>
            <w:bottom w:w="0" w:type="dxa"/>
            <w:right w:w="96" w:type="dxa"/>
          </w:tblCellMar>
        </w:tblPrEx>
        <w:trPr>
          <w:trHeight w:val="418" w:hRule="atLeast"/>
        </w:trPr>
        <w:tc>
          <w:tcPr>
            <w:tcW w:w="1604" w:type="dxa"/>
            <w:tcBorders>
              <w:top w:val="single" w:color="000000" w:sz="2" w:space="0"/>
              <w:left w:val="single" w:color="000000" w:sz="2" w:space="0"/>
              <w:bottom w:val="single" w:color="000000" w:sz="2" w:space="0"/>
              <w:right w:val="single" w:color="000000" w:sz="2" w:space="0"/>
            </w:tcBorders>
            <w:noWrap w:val="0"/>
            <w:vAlign w:val="top"/>
          </w:tcPr>
          <w:p w14:paraId="6F72A852">
            <w:pPr>
              <w:spacing w:line="440" w:lineRule="exact"/>
              <w:ind w:left="35"/>
              <w:jc w:val="left"/>
              <w:rPr>
                <w:rFonts w:hint="eastAsia" w:ascii="楷体_GB2312" w:eastAsia="楷体_GB2312"/>
                <w:sz w:val="22"/>
                <w:szCs w:val="21"/>
              </w:rPr>
            </w:pPr>
            <w:r>
              <w:rPr>
                <w:rFonts w:hint="eastAsia" w:ascii="楷体_GB2312" w:hAnsi="微软雅黑" w:eastAsia="楷体_GB2312" w:cs="微软雅黑"/>
                <w:sz w:val="22"/>
                <w:szCs w:val="21"/>
              </w:rPr>
              <w:t>100201K</w:t>
            </w:r>
          </w:p>
        </w:tc>
        <w:tc>
          <w:tcPr>
            <w:tcW w:w="2607" w:type="dxa"/>
            <w:tcBorders>
              <w:top w:val="single" w:color="000000" w:sz="2" w:space="0"/>
              <w:left w:val="single" w:color="000000" w:sz="2" w:space="0"/>
              <w:bottom w:val="single" w:color="000000" w:sz="2" w:space="0"/>
              <w:right w:val="single" w:color="000000" w:sz="2" w:space="0"/>
            </w:tcBorders>
            <w:noWrap w:val="0"/>
            <w:vAlign w:val="top"/>
          </w:tcPr>
          <w:p w14:paraId="6ACC3AD3">
            <w:pPr>
              <w:spacing w:line="440" w:lineRule="exact"/>
              <w:ind w:left="29"/>
              <w:rPr>
                <w:rFonts w:hint="eastAsia" w:ascii="楷体_GB2312" w:eastAsia="楷体_GB2312"/>
                <w:sz w:val="24"/>
              </w:rPr>
            </w:pPr>
            <w:r>
              <w:rPr>
                <w:rFonts w:hint="eastAsia" w:ascii="楷体_GB2312" w:hAnsi="微软雅黑" w:eastAsia="楷体_GB2312" w:cs="微软雅黑"/>
                <w:sz w:val="24"/>
              </w:rPr>
              <w:t>临床医学</w:t>
            </w:r>
          </w:p>
        </w:tc>
        <w:tc>
          <w:tcPr>
            <w:tcW w:w="1686" w:type="dxa"/>
            <w:tcBorders>
              <w:top w:val="single" w:color="000000" w:sz="2" w:space="0"/>
              <w:left w:val="single" w:color="000000" w:sz="2" w:space="0"/>
              <w:bottom w:val="single" w:color="000000" w:sz="2" w:space="0"/>
              <w:right w:val="single" w:color="000000" w:sz="2" w:space="0"/>
            </w:tcBorders>
            <w:noWrap w:val="0"/>
            <w:vAlign w:val="top"/>
          </w:tcPr>
          <w:p w14:paraId="7AC43A0E">
            <w:pPr>
              <w:spacing w:line="440" w:lineRule="exact"/>
              <w:ind w:left="34"/>
              <w:rPr>
                <w:rFonts w:hint="eastAsia" w:ascii="楷体_GB2312" w:eastAsia="楷体_GB2312"/>
                <w:sz w:val="24"/>
              </w:rPr>
            </w:pPr>
            <w:r>
              <w:rPr>
                <w:rFonts w:hint="eastAsia" w:ascii="楷体_GB2312" w:hAnsi="微软雅黑" w:eastAsia="楷体_GB2312" w:cs="微软雅黑"/>
                <w:sz w:val="24"/>
              </w:rPr>
              <w:t>100301</w:t>
            </w:r>
          </w:p>
        </w:tc>
        <w:tc>
          <w:tcPr>
            <w:tcW w:w="2816" w:type="dxa"/>
            <w:tcBorders>
              <w:top w:val="single" w:color="000000" w:sz="2" w:space="0"/>
              <w:left w:val="single" w:color="000000" w:sz="2" w:space="0"/>
              <w:bottom w:val="single" w:color="000000" w:sz="2" w:space="0"/>
              <w:right w:val="single" w:color="000000" w:sz="2" w:space="0"/>
            </w:tcBorders>
            <w:noWrap w:val="0"/>
            <w:vAlign w:val="top"/>
          </w:tcPr>
          <w:p w14:paraId="6642C05A">
            <w:pPr>
              <w:spacing w:line="440" w:lineRule="exact"/>
              <w:ind w:left="31"/>
              <w:rPr>
                <w:rFonts w:hint="eastAsia" w:ascii="楷体_GB2312" w:eastAsia="楷体_GB2312"/>
                <w:sz w:val="24"/>
              </w:rPr>
            </w:pPr>
            <w:r>
              <w:rPr>
                <w:rFonts w:hint="eastAsia" w:ascii="楷体_GB2312" w:hAnsi="微软雅黑" w:eastAsia="楷体_GB2312" w:cs="微软雅黑"/>
                <w:sz w:val="24"/>
              </w:rPr>
              <w:t>临床医学</w:t>
            </w:r>
          </w:p>
        </w:tc>
      </w:tr>
      <w:tr w14:paraId="5DEC6D94">
        <w:tblPrEx>
          <w:tblCellMar>
            <w:top w:w="19" w:type="dxa"/>
            <w:left w:w="101" w:type="dxa"/>
            <w:bottom w:w="0" w:type="dxa"/>
            <w:right w:w="96" w:type="dxa"/>
          </w:tblCellMar>
        </w:tblPrEx>
        <w:trPr>
          <w:trHeight w:val="430" w:hRule="atLeast"/>
        </w:trPr>
        <w:tc>
          <w:tcPr>
            <w:tcW w:w="1604" w:type="dxa"/>
            <w:tcBorders>
              <w:top w:val="single" w:color="000000" w:sz="2" w:space="0"/>
              <w:left w:val="single" w:color="000000" w:sz="2" w:space="0"/>
              <w:bottom w:val="single" w:color="000000" w:sz="2" w:space="0"/>
              <w:right w:val="single" w:color="000000" w:sz="2" w:space="0"/>
            </w:tcBorders>
            <w:noWrap w:val="0"/>
            <w:vAlign w:val="top"/>
          </w:tcPr>
          <w:p w14:paraId="6A59FB46">
            <w:pPr>
              <w:spacing w:line="440" w:lineRule="exact"/>
              <w:ind w:left="31"/>
              <w:jc w:val="left"/>
              <w:rPr>
                <w:rFonts w:hint="eastAsia" w:ascii="楷体_GB2312" w:eastAsia="楷体_GB2312"/>
                <w:sz w:val="22"/>
                <w:szCs w:val="21"/>
              </w:rPr>
            </w:pPr>
            <w:r>
              <w:rPr>
                <w:rFonts w:hint="eastAsia" w:ascii="楷体_GB2312" w:hAnsi="微软雅黑" w:eastAsia="楷体_GB2312" w:cs="微软雅黑"/>
                <w:sz w:val="22"/>
                <w:szCs w:val="21"/>
              </w:rPr>
              <w:t>100202TK</w:t>
            </w:r>
          </w:p>
        </w:tc>
        <w:tc>
          <w:tcPr>
            <w:tcW w:w="2607" w:type="dxa"/>
            <w:tcBorders>
              <w:top w:val="single" w:color="000000" w:sz="2" w:space="0"/>
              <w:left w:val="single" w:color="000000" w:sz="2" w:space="0"/>
              <w:bottom w:val="single" w:color="000000" w:sz="2" w:space="0"/>
              <w:right w:val="single" w:color="000000" w:sz="2" w:space="0"/>
            </w:tcBorders>
            <w:noWrap w:val="0"/>
            <w:vAlign w:val="top"/>
          </w:tcPr>
          <w:p w14:paraId="0EE9FE94">
            <w:pPr>
              <w:spacing w:line="440" w:lineRule="exact"/>
              <w:rPr>
                <w:rFonts w:hint="eastAsia" w:ascii="楷体_GB2312" w:eastAsia="楷体_GB2312"/>
                <w:sz w:val="24"/>
              </w:rPr>
            </w:pPr>
            <w:r>
              <w:rPr>
                <w:rFonts w:hint="eastAsia" w:ascii="楷体_GB2312" w:hAnsi="微软雅黑" w:eastAsia="楷体_GB2312" w:cs="微软雅黑"/>
                <w:sz w:val="24"/>
              </w:rPr>
              <w:t>麻醉学</w:t>
            </w:r>
          </w:p>
        </w:tc>
        <w:tc>
          <w:tcPr>
            <w:tcW w:w="1686" w:type="dxa"/>
            <w:tcBorders>
              <w:top w:val="single" w:color="000000" w:sz="2" w:space="0"/>
              <w:left w:val="single" w:color="000000" w:sz="2" w:space="0"/>
              <w:bottom w:val="single" w:color="000000" w:sz="2" w:space="0"/>
              <w:right w:val="single" w:color="000000" w:sz="2" w:space="0"/>
            </w:tcBorders>
            <w:noWrap w:val="0"/>
            <w:vAlign w:val="top"/>
          </w:tcPr>
          <w:p w14:paraId="2779FB81">
            <w:pPr>
              <w:spacing w:line="440" w:lineRule="exact"/>
              <w:ind w:left="34"/>
              <w:rPr>
                <w:rFonts w:hint="eastAsia" w:ascii="楷体_GB2312" w:eastAsia="楷体_GB2312"/>
                <w:sz w:val="24"/>
              </w:rPr>
            </w:pPr>
            <w:r>
              <w:rPr>
                <w:rFonts w:hint="eastAsia" w:ascii="楷体_GB2312" w:hAnsi="微软雅黑" w:eastAsia="楷体_GB2312" w:cs="微软雅黑"/>
                <w:sz w:val="24"/>
              </w:rPr>
              <w:t>100302 *</w:t>
            </w:r>
          </w:p>
        </w:tc>
        <w:tc>
          <w:tcPr>
            <w:tcW w:w="2816" w:type="dxa"/>
            <w:tcBorders>
              <w:top w:val="single" w:color="000000" w:sz="2" w:space="0"/>
              <w:left w:val="single" w:color="000000" w:sz="2" w:space="0"/>
              <w:bottom w:val="single" w:color="000000" w:sz="2" w:space="0"/>
              <w:right w:val="single" w:color="000000" w:sz="2" w:space="0"/>
            </w:tcBorders>
            <w:noWrap w:val="0"/>
            <w:vAlign w:val="top"/>
          </w:tcPr>
          <w:p w14:paraId="3D377F52">
            <w:pPr>
              <w:spacing w:line="440" w:lineRule="exact"/>
              <w:ind w:left="2"/>
              <w:rPr>
                <w:rFonts w:hint="eastAsia" w:ascii="楷体_GB2312" w:eastAsia="楷体_GB2312"/>
                <w:sz w:val="24"/>
              </w:rPr>
            </w:pPr>
            <w:r>
              <w:rPr>
                <w:rFonts w:hint="eastAsia" w:ascii="楷体_GB2312" w:hAnsi="微软雅黑" w:eastAsia="楷体_GB2312" w:cs="微软雅黑"/>
                <w:sz w:val="24"/>
              </w:rPr>
              <w:t>麻醉学</w:t>
            </w:r>
          </w:p>
        </w:tc>
      </w:tr>
      <w:tr w14:paraId="5D673DB8">
        <w:tblPrEx>
          <w:tblCellMar>
            <w:top w:w="19" w:type="dxa"/>
            <w:left w:w="101" w:type="dxa"/>
            <w:bottom w:w="0" w:type="dxa"/>
            <w:right w:w="96" w:type="dxa"/>
          </w:tblCellMar>
        </w:tblPrEx>
        <w:trPr>
          <w:trHeight w:val="423" w:hRule="atLeast"/>
        </w:trPr>
        <w:tc>
          <w:tcPr>
            <w:tcW w:w="1604" w:type="dxa"/>
            <w:tcBorders>
              <w:top w:val="single" w:color="000000" w:sz="2" w:space="0"/>
              <w:left w:val="single" w:color="000000" w:sz="2" w:space="0"/>
              <w:bottom w:val="single" w:color="000000" w:sz="2" w:space="0"/>
              <w:right w:val="single" w:color="000000" w:sz="2" w:space="0"/>
            </w:tcBorders>
            <w:noWrap w:val="0"/>
            <w:vAlign w:val="top"/>
          </w:tcPr>
          <w:p w14:paraId="6A29C299">
            <w:pPr>
              <w:spacing w:line="440" w:lineRule="exact"/>
              <w:ind w:left="35"/>
              <w:jc w:val="left"/>
              <w:rPr>
                <w:rFonts w:hint="eastAsia" w:ascii="楷体_GB2312" w:eastAsia="楷体_GB2312"/>
                <w:sz w:val="22"/>
                <w:szCs w:val="21"/>
              </w:rPr>
            </w:pPr>
            <w:r>
              <w:rPr>
                <w:rFonts w:hint="eastAsia" w:ascii="楷体_GB2312" w:hAnsi="微软雅黑" w:eastAsia="楷体_GB2312" w:cs="微软雅黑"/>
                <w:sz w:val="22"/>
                <w:szCs w:val="21"/>
              </w:rPr>
              <w:t>100203TK</w:t>
            </w:r>
          </w:p>
        </w:tc>
        <w:tc>
          <w:tcPr>
            <w:tcW w:w="2607" w:type="dxa"/>
            <w:tcBorders>
              <w:top w:val="single" w:color="000000" w:sz="2" w:space="0"/>
              <w:left w:val="single" w:color="000000" w:sz="2" w:space="0"/>
              <w:bottom w:val="single" w:color="000000" w:sz="2" w:space="0"/>
              <w:right w:val="single" w:color="000000" w:sz="2" w:space="0"/>
            </w:tcBorders>
            <w:noWrap w:val="0"/>
            <w:vAlign w:val="top"/>
          </w:tcPr>
          <w:p w14:paraId="7B3F88A1">
            <w:pPr>
              <w:spacing w:line="440" w:lineRule="exact"/>
              <w:ind w:left="48"/>
              <w:rPr>
                <w:rFonts w:hint="eastAsia" w:ascii="楷体_GB2312" w:eastAsia="楷体_GB2312"/>
                <w:sz w:val="24"/>
              </w:rPr>
            </w:pPr>
            <w:r>
              <w:rPr>
                <w:rFonts w:hint="eastAsia" w:ascii="楷体_GB2312" w:hAnsi="微软雅黑" w:eastAsia="楷体_GB2312" w:cs="微软雅黑"/>
                <w:sz w:val="24"/>
              </w:rPr>
              <w:t>医学影像学</w:t>
            </w:r>
          </w:p>
        </w:tc>
        <w:tc>
          <w:tcPr>
            <w:tcW w:w="1686" w:type="dxa"/>
            <w:tcBorders>
              <w:top w:val="single" w:color="000000" w:sz="2" w:space="0"/>
              <w:left w:val="single" w:color="000000" w:sz="2" w:space="0"/>
              <w:bottom w:val="single" w:color="000000" w:sz="2" w:space="0"/>
              <w:right w:val="single" w:color="000000" w:sz="2" w:space="0"/>
            </w:tcBorders>
            <w:noWrap w:val="0"/>
            <w:vAlign w:val="top"/>
          </w:tcPr>
          <w:p w14:paraId="1F614DDE">
            <w:pPr>
              <w:spacing w:line="440" w:lineRule="exact"/>
              <w:ind w:left="34"/>
              <w:rPr>
                <w:rFonts w:hint="eastAsia" w:ascii="楷体_GB2312" w:eastAsia="楷体_GB2312"/>
                <w:sz w:val="24"/>
              </w:rPr>
            </w:pPr>
            <w:r>
              <w:rPr>
                <w:rFonts w:hint="eastAsia" w:ascii="楷体_GB2312" w:hAnsi="微软雅黑" w:eastAsia="楷体_GB2312" w:cs="微软雅黑"/>
                <w:sz w:val="24"/>
              </w:rPr>
              <w:t>100303 *</w:t>
            </w:r>
          </w:p>
        </w:tc>
        <w:tc>
          <w:tcPr>
            <w:tcW w:w="2816" w:type="dxa"/>
            <w:tcBorders>
              <w:top w:val="single" w:color="000000" w:sz="2" w:space="0"/>
              <w:left w:val="single" w:color="000000" w:sz="2" w:space="0"/>
              <w:bottom w:val="single" w:color="000000" w:sz="2" w:space="0"/>
              <w:right w:val="single" w:color="000000" w:sz="2" w:space="0"/>
            </w:tcBorders>
            <w:noWrap w:val="0"/>
            <w:vAlign w:val="top"/>
          </w:tcPr>
          <w:p w14:paraId="5487D946">
            <w:pPr>
              <w:spacing w:line="440" w:lineRule="exact"/>
              <w:ind w:left="50"/>
              <w:rPr>
                <w:rFonts w:hint="eastAsia" w:ascii="楷体_GB2312" w:eastAsia="楷体_GB2312"/>
                <w:sz w:val="24"/>
              </w:rPr>
            </w:pPr>
            <w:r>
              <w:rPr>
                <w:rFonts w:hint="eastAsia" w:ascii="楷体_GB2312" w:hAnsi="微软雅黑" w:eastAsia="楷体_GB2312" w:cs="微软雅黑"/>
                <w:sz w:val="24"/>
              </w:rPr>
              <w:t>医学影像学</w:t>
            </w:r>
          </w:p>
        </w:tc>
      </w:tr>
      <w:tr w14:paraId="5516F4EB">
        <w:tblPrEx>
          <w:tblCellMar>
            <w:top w:w="19" w:type="dxa"/>
            <w:left w:w="101" w:type="dxa"/>
            <w:bottom w:w="0" w:type="dxa"/>
            <w:right w:w="96" w:type="dxa"/>
          </w:tblCellMar>
        </w:tblPrEx>
        <w:trPr>
          <w:trHeight w:val="423" w:hRule="atLeast"/>
        </w:trPr>
        <w:tc>
          <w:tcPr>
            <w:tcW w:w="1604" w:type="dxa"/>
            <w:tcBorders>
              <w:top w:val="single" w:color="000000" w:sz="2" w:space="0"/>
              <w:left w:val="single" w:color="000000" w:sz="2" w:space="0"/>
              <w:bottom w:val="single" w:color="000000" w:sz="2" w:space="0"/>
              <w:right w:val="single" w:color="000000" w:sz="2" w:space="0"/>
            </w:tcBorders>
            <w:noWrap w:val="0"/>
            <w:vAlign w:val="top"/>
          </w:tcPr>
          <w:p w14:paraId="3FEBD5C7">
            <w:pPr>
              <w:spacing w:line="440" w:lineRule="exact"/>
              <w:ind w:left="31"/>
              <w:jc w:val="left"/>
              <w:rPr>
                <w:rFonts w:hint="eastAsia" w:ascii="楷体_GB2312" w:eastAsia="楷体_GB2312"/>
                <w:sz w:val="22"/>
                <w:szCs w:val="21"/>
              </w:rPr>
            </w:pPr>
            <w:r>
              <w:rPr>
                <w:rFonts w:hint="eastAsia" w:ascii="楷体_GB2312" w:hAnsi="微软雅黑" w:eastAsia="楷体_GB2312" w:cs="微软雅黑"/>
                <w:sz w:val="22"/>
                <w:szCs w:val="21"/>
              </w:rPr>
              <w:t>100204TK</w:t>
            </w:r>
          </w:p>
        </w:tc>
        <w:tc>
          <w:tcPr>
            <w:tcW w:w="2607" w:type="dxa"/>
            <w:tcBorders>
              <w:top w:val="single" w:color="000000" w:sz="2" w:space="0"/>
              <w:left w:val="single" w:color="000000" w:sz="2" w:space="0"/>
              <w:bottom w:val="single" w:color="000000" w:sz="2" w:space="0"/>
              <w:right w:val="single" w:color="000000" w:sz="2" w:space="0"/>
            </w:tcBorders>
            <w:noWrap w:val="0"/>
            <w:vAlign w:val="top"/>
          </w:tcPr>
          <w:p w14:paraId="47BA4E8E">
            <w:pPr>
              <w:spacing w:line="440" w:lineRule="exact"/>
              <w:ind w:left="34"/>
              <w:rPr>
                <w:rFonts w:hint="eastAsia" w:ascii="楷体_GB2312" w:eastAsia="楷体_GB2312"/>
                <w:sz w:val="24"/>
              </w:rPr>
            </w:pPr>
            <w:r>
              <w:rPr>
                <w:rFonts w:hint="eastAsia" w:ascii="楷体_GB2312" w:hAnsi="微软雅黑" w:eastAsia="楷体_GB2312" w:cs="微软雅黑"/>
                <w:sz w:val="24"/>
              </w:rPr>
              <w:t>眼视光医学</w:t>
            </w:r>
          </w:p>
        </w:tc>
        <w:tc>
          <w:tcPr>
            <w:tcW w:w="1686" w:type="dxa"/>
            <w:tcBorders>
              <w:top w:val="single" w:color="000000" w:sz="2" w:space="0"/>
              <w:left w:val="single" w:color="000000" w:sz="2" w:space="0"/>
              <w:bottom w:val="single" w:color="000000" w:sz="2" w:space="0"/>
              <w:right w:val="single" w:color="000000" w:sz="2" w:space="0"/>
            </w:tcBorders>
            <w:noWrap w:val="0"/>
            <w:vAlign w:val="top"/>
          </w:tcPr>
          <w:p w14:paraId="2ECCCEA9">
            <w:pPr>
              <w:spacing w:line="440" w:lineRule="exact"/>
              <w:ind w:left="34"/>
              <w:rPr>
                <w:rFonts w:hint="eastAsia" w:ascii="楷体_GB2312" w:eastAsia="楷体_GB2312"/>
                <w:sz w:val="24"/>
              </w:rPr>
            </w:pPr>
            <w:r>
              <w:rPr>
                <w:rFonts w:hint="eastAsia" w:ascii="楷体_GB2312" w:hAnsi="微软雅黑" w:eastAsia="楷体_GB2312" w:cs="微软雅黑"/>
                <w:sz w:val="24"/>
              </w:rPr>
              <w:t>100306W</w:t>
            </w:r>
          </w:p>
        </w:tc>
        <w:tc>
          <w:tcPr>
            <w:tcW w:w="2816" w:type="dxa"/>
            <w:tcBorders>
              <w:top w:val="single" w:color="000000" w:sz="2" w:space="0"/>
              <w:left w:val="single" w:color="000000" w:sz="2" w:space="0"/>
              <w:bottom w:val="single" w:color="000000" w:sz="2" w:space="0"/>
              <w:right w:val="single" w:color="000000" w:sz="2" w:space="0"/>
            </w:tcBorders>
            <w:noWrap w:val="0"/>
            <w:vAlign w:val="top"/>
          </w:tcPr>
          <w:p w14:paraId="582E66BA">
            <w:pPr>
              <w:spacing w:line="440" w:lineRule="exact"/>
              <w:ind w:left="31"/>
              <w:rPr>
                <w:rFonts w:hint="eastAsia" w:ascii="楷体_GB2312" w:eastAsia="楷体_GB2312"/>
                <w:sz w:val="24"/>
              </w:rPr>
            </w:pPr>
            <w:r>
              <w:rPr>
                <w:rFonts w:hint="eastAsia" w:ascii="楷体_GB2312" w:hAnsi="微软雅黑" w:eastAsia="楷体_GB2312" w:cs="微软雅黑"/>
                <w:sz w:val="24"/>
              </w:rPr>
              <w:t>眼视光学</w:t>
            </w:r>
          </w:p>
        </w:tc>
      </w:tr>
      <w:tr w14:paraId="3ACE7C7C">
        <w:tblPrEx>
          <w:tblCellMar>
            <w:top w:w="19" w:type="dxa"/>
            <w:left w:w="101" w:type="dxa"/>
            <w:bottom w:w="0" w:type="dxa"/>
            <w:right w:w="96" w:type="dxa"/>
          </w:tblCellMar>
        </w:tblPrEx>
        <w:trPr>
          <w:trHeight w:val="418" w:hRule="atLeast"/>
        </w:trPr>
        <w:tc>
          <w:tcPr>
            <w:tcW w:w="1604" w:type="dxa"/>
            <w:tcBorders>
              <w:top w:val="single" w:color="000000" w:sz="2" w:space="0"/>
              <w:left w:val="single" w:color="000000" w:sz="2" w:space="0"/>
              <w:bottom w:val="single" w:color="000000" w:sz="2" w:space="0"/>
              <w:right w:val="single" w:color="000000" w:sz="2" w:space="0"/>
            </w:tcBorders>
            <w:noWrap w:val="0"/>
            <w:vAlign w:val="top"/>
          </w:tcPr>
          <w:p w14:paraId="6CF5D714">
            <w:pPr>
              <w:spacing w:line="440" w:lineRule="exact"/>
              <w:ind w:left="31"/>
              <w:jc w:val="left"/>
              <w:rPr>
                <w:rFonts w:hint="eastAsia" w:ascii="楷体_GB2312" w:eastAsia="楷体_GB2312"/>
                <w:sz w:val="22"/>
                <w:szCs w:val="21"/>
              </w:rPr>
            </w:pPr>
            <w:r>
              <w:rPr>
                <w:rFonts w:hint="eastAsia" w:ascii="楷体_GB2312" w:hAnsi="微软雅黑" w:eastAsia="楷体_GB2312" w:cs="微软雅黑"/>
                <w:sz w:val="22"/>
                <w:szCs w:val="21"/>
              </w:rPr>
              <w:t>100205TK</w:t>
            </w:r>
          </w:p>
        </w:tc>
        <w:tc>
          <w:tcPr>
            <w:tcW w:w="2607" w:type="dxa"/>
            <w:tcBorders>
              <w:top w:val="single" w:color="000000" w:sz="2" w:space="0"/>
              <w:left w:val="single" w:color="000000" w:sz="2" w:space="0"/>
              <w:bottom w:val="single" w:color="000000" w:sz="2" w:space="0"/>
              <w:right w:val="single" w:color="000000" w:sz="2" w:space="0"/>
            </w:tcBorders>
            <w:noWrap w:val="0"/>
            <w:vAlign w:val="top"/>
          </w:tcPr>
          <w:p w14:paraId="2C4DE4D3">
            <w:pPr>
              <w:spacing w:line="440" w:lineRule="exact"/>
              <w:ind w:left="10"/>
              <w:rPr>
                <w:rFonts w:hint="eastAsia" w:ascii="楷体_GB2312" w:eastAsia="楷体_GB2312"/>
                <w:sz w:val="24"/>
              </w:rPr>
            </w:pPr>
            <w:r>
              <w:rPr>
                <w:rFonts w:hint="eastAsia" w:ascii="楷体_GB2312" w:hAnsi="微软雅黑" w:eastAsia="楷体_GB2312" w:cs="微软雅黑"/>
                <w:sz w:val="24"/>
              </w:rPr>
              <w:t>精神医学</w:t>
            </w:r>
          </w:p>
        </w:tc>
        <w:tc>
          <w:tcPr>
            <w:tcW w:w="1686" w:type="dxa"/>
            <w:tcBorders>
              <w:top w:val="single" w:color="000000" w:sz="2" w:space="0"/>
              <w:left w:val="single" w:color="000000" w:sz="2" w:space="0"/>
              <w:bottom w:val="single" w:color="000000" w:sz="2" w:space="0"/>
              <w:right w:val="single" w:color="000000" w:sz="2" w:space="0"/>
            </w:tcBorders>
            <w:noWrap w:val="0"/>
            <w:vAlign w:val="top"/>
          </w:tcPr>
          <w:p w14:paraId="0AB36405">
            <w:pPr>
              <w:spacing w:line="440" w:lineRule="exact"/>
              <w:ind w:left="29"/>
              <w:rPr>
                <w:rFonts w:hint="eastAsia" w:ascii="楷体_GB2312" w:eastAsia="楷体_GB2312"/>
                <w:sz w:val="24"/>
              </w:rPr>
            </w:pPr>
            <w:r>
              <w:rPr>
                <w:rFonts w:hint="eastAsia" w:ascii="楷体_GB2312" w:hAnsi="微软雅黑" w:eastAsia="楷体_GB2312" w:cs="微软雅黑"/>
                <w:sz w:val="24"/>
              </w:rPr>
              <w:t>100308W</w:t>
            </w:r>
          </w:p>
        </w:tc>
        <w:tc>
          <w:tcPr>
            <w:tcW w:w="2816" w:type="dxa"/>
            <w:tcBorders>
              <w:top w:val="single" w:color="000000" w:sz="2" w:space="0"/>
              <w:left w:val="single" w:color="000000" w:sz="2" w:space="0"/>
              <w:bottom w:val="single" w:color="000000" w:sz="2" w:space="0"/>
              <w:right w:val="single" w:color="000000" w:sz="2" w:space="0"/>
            </w:tcBorders>
            <w:noWrap w:val="0"/>
            <w:vAlign w:val="top"/>
          </w:tcPr>
          <w:p w14:paraId="3DDF7C1B">
            <w:pPr>
              <w:spacing w:line="440" w:lineRule="exact"/>
              <w:ind w:left="7"/>
              <w:rPr>
                <w:rFonts w:hint="eastAsia" w:ascii="楷体_GB2312" w:eastAsia="楷体_GB2312"/>
                <w:sz w:val="24"/>
              </w:rPr>
            </w:pPr>
            <w:r>
              <w:rPr>
                <w:rFonts w:hint="eastAsia" w:ascii="楷体_GB2312" w:hAnsi="微软雅黑" w:eastAsia="楷体_GB2312" w:cs="微软雅黑"/>
                <w:sz w:val="24"/>
              </w:rPr>
              <w:t>精神医学</w:t>
            </w:r>
          </w:p>
        </w:tc>
      </w:tr>
      <w:tr w14:paraId="2EB1B90A">
        <w:tblPrEx>
          <w:tblCellMar>
            <w:top w:w="19" w:type="dxa"/>
            <w:left w:w="101" w:type="dxa"/>
            <w:bottom w:w="0" w:type="dxa"/>
            <w:right w:w="96" w:type="dxa"/>
          </w:tblCellMar>
        </w:tblPrEx>
        <w:trPr>
          <w:trHeight w:val="423" w:hRule="atLeast"/>
        </w:trPr>
        <w:tc>
          <w:tcPr>
            <w:tcW w:w="1604" w:type="dxa"/>
            <w:tcBorders>
              <w:top w:val="single" w:color="000000" w:sz="2" w:space="0"/>
              <w:left w:val="single" w:color="000000" w:sz="2" w:space="0"/>
              <w:bottom w:val="single" w:color="000000" w:sz="2" w:space="0"/>
              <w:right w:val="single" w:color="000000" w:sz="2" w:space="0"/>
            </w:tcBorders>
            <w:noWrap w:val="0"/>
            <w:vAlign w:val="top"/>
          </w:tcPr>
          <w:p w14:paraId="05682D88">
            <w:pPr>
              <w:spacing w:line="440" w:lineRule="exact"/>
              <w:ind w:left="35"/>
              <w:jc w:val="left"/>
              <w:rPr>
                <w:rFonts w:hint="eastAsia" w:ascii="楷体_GB2312" w:eastAsia="楷体_GB2312"/>
                <w:sz w:val="22"/>
                <w:szCs w:val="21"/>
              </w:rPr>
            </w:pPr>
            <w:r>
              <w:rPr>
                <w:rFonts w:hint="eastAsia" w:ascii="楷体_GB2312" w:hAnsi="微软雅黑" w:eastAsia="楷体_GB2312" w:cs="微软雅黑"/>
                <w:sz w:val="22"/>
                <w:szCs w:val="21"/>
              </w:rPr>
              <w:t>100206TK</w:t>
            </w:r>
          </w:p>
        </w:tc>
        <w:tc>
          <w:tcPr>
            <w:tcW w:w="2607" w:type="dxa"/>
            <w:tcBorders>
              <w:top w:val="single" w:color="000000" w:sz="2" w:space="0"/>
              <w:left w:val="single" w:color="000000" w:sz="2" w:space="0"/>
              <w:bottom w:val="single" w:color="000000" w:sz="2" w:space="0"/>
              <w:right w:val="single" w:color="000000" w:sz="2" w:space="0"/>
            </w:tcBorders>
            <w:noWrap w:val="0"/>
            <w:vAlign w:val="top"/>
          </w:tcPr>
          <w:p w14:paraId="69505213">
            <w:pPr>
              <w:spacing w:line="440" w:lineRule="exact"/>
              <w:ind w:left="14"/>
              <w:rPr>
                <w:rFonts w:hint="eastAsia" w:ascii="楷体_GB2312" w:eastAsia="楷体_GB2312"/>
                <w:sz w:val="24"/>
              </w:rPr>
            </w:pPr>
            <w:r>
              <w:rPr>
                <w:rFonts w:hint="eastAsia" w:ascii="楷体_GB2312" w:hAnsi="微软雅黑" w:eastAsia="楷体_GB2312" w:cs="微软雅黑"/>
                <w:sz w:val="24"/>
              </w:rPr>
              <w:t>放射医学</w:t>
            </w:r>
          </w:p>
        </w:tc>
        <w:tc>
          <w:tcPr>
            <w:tcW w:w="1686" w:type="dxa"/>
            <w:tcBorders>
              <w:top w:val="single" w:color="000000" w:sz="2" w:space="0"/>
              <w:left w:val="single" w:color="000000" w:sz="2" w:space="0"/>
              <w:bottom w:val="single" w:color="000000" w:sz="2" w:space="0"/>
              <w:right w:val="single" w:color="000000" w:sz="2" w:space="0"/>
            </w:tcBorders>
            <w:noWrap w:val="0"/>
            <w:vAlign w:val="top"/>
          </w:tcPr>
          <w:p w14:paraId="75BD35B3">
            <w:pPr>
              <w:spacing w:line="440" w:lineRule="exact"/>
              <w:ind w:left="29"/>
              <w:rPr>
                <w:rFonts w:hint="eastAsia" w:ascii="楷体_GB2312" w:eastAsia="楷体_GB2312"/>
                <w:sz w:val="24"/>
              </w:rPr>
            </w:pPr>
            <w:r>
              <w:rPr>
                <w:rFonts w:hint="eastAsia" w:ascii="楷体_GB2312" w:hAnsi="微软雅黑" w:eastAsia="楷体_GB2312" w:cs="微软雅黑"/>
                <w:sz w:val="24"/>
              </w:rPr>
              <w:t>100305W</w:t>
            </w:r>
          </w:p>
        </w:tc>
        <w:tc>
          <w:tcPr>
            <w:tcW w:w="2816" w:type="dxa"/>
            <w:tcBorders>
              <w:top w:val="single" w:color="000000" w:sz="2" w:space="0"/>
              <w:left w:val="single" w:color="000000" w:sz="2" w:space="0"/>
              <w:bottom w:val="single" w:color="000000" w:sz="2" w:space="0"/>
              <w:right w:val="single" w:color="000000" w:sz="2" w:space="0"/>
            </w:tcBorders>
            <w:noWrap w:val="0"/>
            <w:vAlign w:val="top"/>
          </w:tcPr>
          <w:p w14:paraId="39561188">
            <w:pPr>
              <w:spacing w:line="440" w:lineRule="exact"/>
              <w:ind w:left="11"/>
              <w:rPr>
                <w:rFonts w:hint="eastAsia" w:ascii="楷体_GB2312" w:eastAsia="楷体_GB2312"/>
                <w:sz w:val="24"/>
              </w:rPr>
            </w:pPr>
            <w:r>
              <w:rPr>
                <w:rFonts w:hint="eastAsia" w:ascii="楷体_GB2312" w:hAnsi="微软雅黑" w:eastAsia="楷体_GB2312" w:cs="微软雅黑"/>
                <w:sz w:val="24"/>
              </w:rPr>
              <w:t>放射医学</w:t>
            </w:r>
          </w:p>
        </w:tc>
      </w:tr>
      <w:tr w14:paraId="0B4A7C26">
        <w:tblPrEx>
          <w:tblCellMar>
            <w:top w:w="19" w:type="dxa"/>
            <w:left w:w="101" w:type="dxa"/>
            <w:bottom w:w="0" w:type="dxa"/>
            <w:right w:w="96" w:type="dxa"/>
          </w:tblCellMar>
        </w:tblPrEx>
        <w:trPr>
          <w:trHeight w:val="423" w:hRule="atLeast"/>
        </w:trPr>
        <w:tc>
          <w:tcPr>
            <w:tcW w:w="1604" w:type="dxa"/>
            <w:tcBorders>
              <w:top w:val="single" w:color="000000" w:sz="2" w:space="0"/>
              <w:left w:val="single" w:color="000000" w:sz="2" w:space="0"/>
              <w:bottom w:val="single" w:color="000000" w:sz="2" w:space="0"/>
              <w:right w:val="single" w:color="000000" w:sz="2" w:space="0"/>
            </w:tcBorders>
            <w:noWrap w:val="0"/>
            <w:vAlign w:val="top"/>
          </w:tcPr>
          <w:p w14:paraId="2BDCB0FF">
            <w:pPr>
              <w:spacing w:line="440" w:lineRule="exact"/>
              <w:ind w:left="21"/>
              <w:rPr>
                <w:rFonts w:hint="eastAsia" w:ascii="楷体_GB2312" w:eastAsia="楷体_GB2312"/>
                <w:b/>
                <w:bCs/>
                <w:sz w:val="24"/>
              </w:rPr>
            </w:pPr>
            <w:r>
              <w:rPr>
                <w:rFonts w:hint="eastAsia" w:ascii="楷体_GB2312" w:hAnsi="微软雅黑" w:eastAsia="楷体_GB2312" w:cs="微软雅黑"/>
                <w:b/>
                <w:bCs/>
                <w:sz w:val="24"/>
              </w:rPr>
              <w:t>1003</w:t>
            </w:r>
          </w:p>
        </w:tc>
        <w:tc>
          <w:tcPr>
            <w:tcW w:w="2607" w:type="dxa"/>
            <w:tcBorders>
              <w:top w:val="single" w:color="000000" w:sz="2" w:space="0"/>
              <w:left w:val="single" w:color="000000" w:sz="2" w:space="0"/>
              <w:bottom w:val="single" w:color="000000" w:sz="2" w:space="0"/>
              <w:right w:val="single" w:color="000000" w:sz="2" w:space="0"/>
            </w:tcBorders>
            <w:noWrap w:val="0"/>
            <w:vAlign w:val="top"/>
          </w:tcPr>
          <w:p w14:paraId="19C98848">
            <w:pPr>
              <w:spacing w:line="440" w:lineRule="exact"/>
              <w:ind w:left="48"/>
              <w:rPr>
                <w:rFonts w:hint="eastAsia" w:ascii="楷体_GB2312" w:eastAsia="楷体_GB2312"/>
                <w:b/>
                <w:bCs/>
                <w:sz w:val="24"/>
              </w:rPr>
            </w:pPr>
            <w:r>
              <w:rPr>
                <w:rFonts w:hint="eastAsia" w:ascii="楷体_GB2312" w:hAnsi="微软雅黑" w:eastAsia="楷体_GB2312" w:cs="微软雅黑"/>
                <w:b/>
                <w:bCs/>
                <w:sz w:val="24"/>
              </w:rPr>
              <w:t>口腔医学类</w:t>
            </w:r>
          </w:p>
        </w:tc>
        <w:tc>
          <w:tcPr>
            <w:tcW w:w="1686" w:type="dxa"/>
            <w:tcBorders>
              <w:top w:val="single" w:color="000000" w:sz="2" w:space="0"/>
              <w:left w:val="single" w:color="000000" w:sz="2" w:space="0"/>
              <w:bottom w:val="single" w:color="000000" w:sz="2" w:space="0"/>
              <w:right w:val="single" w:color="000000" w:sz="2" w:space="0"/>
            </w:tcBorders>
            <w:noWrap w:val="0"/>
            <w:vAlign w:val="top"/>
          </w:tcPr>
          <w:p w14:paraId="7AF555A2">
            <w:pPr>
              <w:spacing w:line="440" w:lineRule="exact"/>
              <w:ind w:left="19"/>
              <w:rPr>
                <w:rFonts w:hint="eastAsia" w:ascii="楷体_GB2312" w:eastAsia="楷体_GB2312"/>
                <w:b/>
                <w:bCs/>
                <w:sz w:val="24"/>
              </w:rPr>
            </w:pPr>
            <w:r>
              <w:rPr>
                <w:rFonts w:hint="eastAsia" w:ascii="楷体_GB2312" w:hAnsi="微软雅黑" w:eastAsia="楷体_GB2312" w:cs="微软雅黑"/>
                <w:b/>
                <w:bCs/>
                <w:sz w:val="24"/>
              </w:rPr>
              <w:t>1004</w:t>
            </w:r>
          </w:p>
        </w:tc>
        <w:tc>
          <w:tcPr>
            <w:tcW w:w="2816" w:type="dxa"/>
            <w:tcBorders>
              <w:top w:val="single" w:color="000000" w:sz="2" w:space="0"/>
              <w:left w:val="single" w:color="000000" w:sz="2" w:space="0"/>
              <w:bottom w:val="single" w:color="000000" w:sz="2" w:space="0"/>
              <w:right w:val="single" w:color="000000" w:sz="2" w:space="0"/>
            </w:tcBorders>
            <w:noWrap w:val="0"/>
            <w:vAlign w:val="top"/>
          </w:tcPr>
          <w:p w14:paraId="2C5DC5C0">
            <w:pPr>
              <w:spacing w:line="440" w:lineRule="exact"/>
              <w:ind w:left="45"/>
              <w:rPr>
                <w:rFonts w:hint="eastAsia" w:ascii="楷体_GB2312" w:eastAsia="楷体_GB2312"/>
                <w:b/>
                <w:bCs/>
                <w:sz w:val="24"/>
              </w:rPr>
            </w:pPr>
            <w:r>
              <w:rPr>
                <w:rFonts w:hint="eastAsia" w:ascii="楷体_GB2312" w:hAnsi="微软雅黑" w:eastAsia="楷体_GB2312" w:cs="微软雅黑"/>
                <w:b/>
                <w:bCs/>
                <w:sz w:val="24"/>
              </w:rPr>
              <w:t>囗腔医学类</w:t>
            </w:r>
          </w:p>
        </w:tc>
      </w:tr>
      <w:tr w14:paraId="4B5C1027">
        <w:tblPrEx>
          <w:tblCellMar>
            <w:top w:w="19" w:type="dxa"/>
            <w:left w:w="101" w:type="dxa"/>
            <w:bottom w:w="0" w:type="dxa"/>
            <w:right w:w="96" w:type="dxa"/>
          </w:tblCellMar>
        </w:tblPrEx>
        <w:trPr>
          <w:trHeight w:val="423" w:hRule="atLeast"/>
        </w:trPr>
        <w:tc>
          <w:tcPr>
            <w:tcW w:w="1604" w:type="dxa"/>
            <w:tcBorders>
              <w:top w:val="single" w:color="000000" w:sz="2" w:space="0"/>
              <w:left w:val="single" w:color="000000" w:sz="2" w:space="0"/>
              <w:bottom w:val="single" w:color="000000" w:sz="2" w:space="0"/>
              <w:right w:val="single" w:color="000000" w:sz="2" w:space="0"/>
            </w:tcBorders>
            <w:noWrap w:val="0"/>
            <w:vAlign w:val="top"/>
          </w:tcPr>
          <w:p w14:paraId="244F8C4B">
            <w:pPr>
              <w:spacing w:line="440" w:lineRule="exact"/>
              <w:ind w:left="35"/>
              <w:rPr>
                <w:rFonts w:hint="eastAsia" w:ascii="楷体_GB2312" w:eastAsia="楷体_GB2312"/>
                <w:sz w:val="24"/>
              </w:rPr>
            </w:pPr>
            <w:r>
              <w:rPr>
                <w:rFonts w:hint="eastAsia" w:ascii="楷体_GB2312" w:hAnsi="微软雅黑" w:eastAsia="楷体_GB2312" w:cs="微软雅黑"/>
                <w:sz w:val="24"/>
              </w:rPr>
              <w:t>100301K</w:t>
            </w:r>
          </w:p>
        </w:tc>
        <w:tc>
          <w:tcPr>
            <w:tcW w:w="2607" w:type="dxa"/>
            <w:tcBorders>
              <w:top w:val="single" w:color="000000" w:sz="2" w:space="0"/>
              <w:left w:val="single" w:color="000000" w:sz="2" w:space="0"/>
              <w:bottom w:val="single" w:color="000000" w:sz="2" w:space="0"/>
              <w:right w:val="single" w:color="000000" w:sz="2" w:space="0"/>
            </w:tcBorders>
            <w:noWrap w:val="0"/>
            <w:vAlign w:val="top"/>
          </w:tcPr>
          <w:p w14:paraId="14FA97C4">
            <w:pPr>
              <w:spacing w:line="440" w:lineRule="exact"/>
              <w:ind w:left="62"/>
              <w:rPr>
                <w:rFonts w:hint="eastAsia" w:ascii="楷体_GB2312" w:eastAsia="楷体_GB2312"/>
                <w:sz w:val="24"/>
              </w:rPr>
            </w:pPr>
            <w:r>
              <w:rPr>
                <w:rFonts w:hint="eastAsia" w:ascii="楷体_GB2312" w:hAnsi="微软雅黑" w:eastAsia="楷体_GB2312" w:cs="微软雅黑"/>
                <w:sz w:val="24"/>
              </w:rPr>
              <w:t>口腔医学</w:t>
            </w:r>
          </w:p>
        </w:tc>
        <w:tc>
          <w:tcPr>
            <w:tcW w:w="1686" w:type="dxa"/>
            <w:tcBorders>
              <w:top w:val="single" w:color="000000" w:sz="2" w:space="0"/>
              <w:left w:val="single" w:color="000000" w:sz="2" w:space="0"/>
              <w:bottom w:val="single" w:color="000000" w:sz="2" w:space="0"/>
              <w:right w:val="single" w:color="000000" w:sz="2" w:space="0"/>
            </w:tcBorders>
            <w:noWrap w:val="0"/>
            <w:vAlign w:val="top"/>
          </w:tcPr>
          <w:p w14:paraId="6021A080">
            <w:pPr>
              <w:spacing w:line="440" w:lineRule="exact"/>
              <w:ind w:left="29"/>
              <w:rPr>
                <w:rFonts w:hint="eastAsia" w:ascii="楷体_GB2312" w:eastAsia="楷体_GB2312"/>
                <w:sz w:val="24"/>
              </w:rPr>
            </w:pPr>
            <w:r>
              <w:rPr>
                <w:rFonts w:hint="eastAsia" w:ascii="楷体_GB2312" w:hAnsi="微软雅黑" w:eastAsia="楷体_GB2312" w:cs="微软雅黑"/>
                <w:sz w:val="24"/>
              </w:rPr>
              <w:t>100401</w:t>
            </w:r>
          </w:p>
        </w:tc>
        <w:tc>
          <w:tcPr>
            <w:tcW w:w="2816" w:type="dxa"/>
            <w:tcBorders>
              <w:top w:val="single" w:color="000000" w:sz="2" w:space="0"/>
              <w:left w:val="single" w:color="000000" w:sz="2" w:space="0"/>
              <w:bottom w:val="single" w:color="000000" w:sz="2" w:space="0"/>
              <w:right w:val="single" w:color="000000" w:sz="2" w:space="0"/>
            </w:tcBorders>
            <w:noWrap w:val="0"/>
            <w:vAlign w:val="top"/>
          </w:tcPr>
          <w:p w14:paraId="08D82A70">
            <w:pPr>
              <w:spacing w:line="440" w:lineRule="exact"/>
              <w:ind w:left="64"/>
              <w:rPr>
                <w:rFonts w:hint="eastAsia" w:ascii="楷体_GB2312" w:eastAsia="楷体_GB2312"/>
                <w:sz w:val="24"/>
              </w:rPr>
            </w:pPr>
            <w:r>
              <w:rPr>
                <w:rFonts w:hint="eastAsia" w:ascii="楷体_GB2312" w:hAnsi="微软雅黑" w:eastAsia="楷体_GB2312" w:cs="微软雅黑"/>
                <w:sz w:val="24"/>
              </w:rPr>
              <w:t>口腔医学</w:t>
            </w:r>
          </w:p>
        </w:tc>
      </w:tr>
      <w:tr w14:paraId="6BFAEE52">
        <w:tblPrEx>
          <w:tblCellMar>
            <w:top w:w="19" w:type="dxa"/>
            <w:left w:w="101" w:type="dxa"/>
            <w:bottom w:w="0" w:type="dxa"/>
            <w:right w:w="96" w:type="dxa"/>
          </w:tblCellMar>
        </w:tblPrEx>
        <w:trPr>
          <w:trHeight w:val="176" w:hRule="atLeast"/>
        </w:trPr>
        <w:tc>
          <w:tcPr>
            <w:tcW w:w="1604" w:type="dxa"/>
            <w:tcBorders>
              <w:top w:val="single" w:color="000000" w:sz="2" w:space="0"/>
              <w:left w:val="single" w:color="000000" w:sz="2" w:space="0"/>
              <w:bottom w:val="single" w:color="000000" w:sz="2" w:space="0"/>
              <w:right w:val="single" w:color="000000" w:sz="2" w:space="0"/>
            </w:tcBorders>
            <w:noWrap w:val="0"/>
            <w:vAlign w:val="center"/>
          </w:tcPr>
          <w:p w14:paraId="1C32DD09">
            <w:pPr>
              <w:spacing w:line="440" w:lineRule="exact"/>
              <w:ind w:left="21"/>
              <w:rPr>
                <w:rFonts w:hint="eastAsia" w:ascii="楷体_GB2312" w:eastAsia="楷体_GB2312"/>
                <w:b/>
                <w:bCs/>
                <w:sz w:val="24"/>
              </w:rPr>
            </w:pPr>
            <w:r>
              <w:rPr>
                <w:rFonts w:hint="eastAsia" w:ascii="楷体_GB2312" w:hAnsi="微软雅黑" w:eastAsia="楷体_GB2312" w:cs="微软雅黑"/>
                <w:b/>
                <w:bCs/>
                <w:sz w:val="24"/>
              </w:rPr>
              <w:t>1004</w:t>
            </w:r>
          </w:p>
        </w:tc>
        <w:tc>
          <w:tcPr>
            <w:tcW w:w="2607" w:type="dxa"/>
            <w:tcBorders>
              <w:top w:val="single" w:color="000000" w:sz="2" w:space="0"/>
              <w:left w:val="single" w:color="000000" w:sz="2" w:space="0"/>
              <w:bottom w:val="single" w:color="000000" w:sz="2" w:space="0"/>
              <w:right w:val="single" w:color="000000" w:sz="2" w:space="0"/>
            </w:tcBorders>
            <w:noWrap w:val="0"/>
            <w:vAlign w:val="top"/>
          </w:tcPr>
          <w:p w14:paraId="190A31EC">
            <w:pPr>
              <w:spacing w:line="440" w:lineRule="exact"/>
              <w:ind w:left="24" w:hanging="5"/>
              <w:rPr>
                <w:rFonts w:hint="eastAsia" w:ascii="楷体_GB2312" w:eastAsia="楷体_GB2312"/>
                <w:b/>
                <w:bCs/>
                <w:sz w:val="24"/>
              </w:rPr>
            </w:pPr>
            <w:r>
              <w:rPr>
                <w:rFonts w:hint="eastAsia" w:ascii="楷体_GB2312" w:hAnsi="微软雅黑" w:eastAsia="楷体_GB2312" w:cs="微软雅黑"/>
                <w:b/>
                <w:bCs/>
                <w:sz w:val="24"/>
              </w:rPr>
              <w:t>公共卫生与预防医学类</w:t>
            </w:r>
          </w:p>
        </w:tc>
        <w:tc>
          <w:tcPr>
            <w:tcW w:w="1686" w:type="dxa"/>
            <w:tcBorders>
              <w:top w:val="single" w:color="000000" w:sz="2" w:space="0"/>
              <w:left w:val="single" w:color="000000" w:sz="2" w:space="0"/>
              <w:bottom w:val="single" w:color="000000" w:sz="2" w:space="0"/>
              <w:right w:val="single" w:color="000000" w:sz="2" w:space="0"/>
            </w:tcBorders>
            <w:noWrap w:val="0"/>
            <w:vAlign w:val="center"/>
          </w:tcPr>
          <w:p w14:paraId="6DFC8B64">
            <w:pPr>
              <w:spacing w:line="440" w:lineRule="exact"/>
              <w:ind w:left="19"/>
              <w:rPr>
                <w:rFonts w:hint="eastAsia" w:ascii="楷体_GB2312" w:eastAsia="楷体_GB2312"/>
                <w:b/>
                <w:bCs/>
                <w:sz w:val="24"/>
              </w:rPr>
            </w:pPr>
            <w:r>
              <w:rPr>
                <w:rFonts w:hint="eastAsia" w:ascii="楷体_GB2312" w:hAnsi="微软雅黑" w:eastAsia="楷体_GB2312" w:cs="微软雅黑"/>
                <w:b/>
                <w:bCs/>
                <w:sz w:val="24"/>
              </w:rPr>
              <w:t>1002</w:t>
            </w:r>
          </w:p>
        </w:tc>
        <w:tc>
          <w:tcPr>
            <w:tcW w:w="2816" w:type="dxa"/>
            <w:tcBorders>
              <w:top w:val="single" w:color="000000" w:sz="2" w:space="0"/>
              <w:left w:val="single" w:color="000000" w:sz="2" w:space="0"/>
              <w:bottom w:val="single" w:color="000000" w:sz="2" w:space="0"/>
              <w:right w:val="single" w:color="000000" w:sz="2" w:space="0"/>
            </w:tcBorders>
            <w:noWrap w:val="0"/>
            <w:vAlign w:val="center"/>
          </w:tcPr>
          <w:p w14:paraId="27CAD324">
            <w:pPr>
              <w:spacing w:line="440" w:lineRule="exact"/>
              <w:ind w:left="16"/>
              <w:rPr>
                <w:rFonts w:hint="eastAsia" w:ascii="楷体_GB2312" w:eastAsia="楷体_GB2312"/>
                <w:b/>
                <w:bCs/>
                <w:sz w:val="24"/>
              </w:rPr>
            </w:pPr>
            <w:r>
              <w:rPr>
                <w:rFonts w:hint="eastAsia" w:ascii="楷体_GB2312" w:hAnsi="微软雅黑" w:eastAsia="楷体_GB2312" w:cs="微软雅黑"/>
                <w:b/>
                <w:bCs/>
                <w:sz w:val="24"/>
              </w:rPr>
              <w:t>预防医学类</w:t>
            </w:r>
          </w:p>
        </w:tc>
      </w:tr>
      <w:tr w14:paraId="5FC471B8">
        <w:tblPrEx>
          <w:tblCellMar>
            <w:top w:w="19" w:type="dxa"/>
            <w:left w:w="101" w:type="dxa"/>
            <w:bottom w:w="0" w:type="dxa"/>
            <w:right w:w="96" w:type="dxa"/>
          </w:tblCellMar>
        </w:tblPrEx>
        <w:trPr>
          <w:trHeight w:val="416" w:hRule="atLeast"/>
        </w:trPr>
        <w:tc>
          <w:tcPr>
            <w:tcW w:w="1604" w:type="dxa"/>
            <w:tcBorders>
              <w:top w:val="single" w:color="000000" w:sz="2" w:space="0"/>
              <w:left w:val="single" w:color="000000" w:sz="2" w:space="0"/>
              <w:bottom w:val="single" w:color="000000" w:sz="2" w:space="0"/>
              <w:right w:val="single" w:color="000000" w:sz="2" w:space="0"/>
            </w:tcBorders>
            <w:noWrap w:val="0"/>
            <w:vAlign w:val="top"/>
          </w:tcPr>
          <w:p w14:paraId="42101B73">
            <w:pPr>
              <w:spacing w:line="440" w:lineRule="exact"/>
              <w:ind w:left="35"/>
              <w:rPr>
                <w:rFonts w:hint="eastAsia" w:ascii="楷体_GB2312" w:eastAsia="楷体_GB2312"/>
                <w:sz w:val="24"/>
              </w:rPr>
            </w:pPr>
            <w:r>
              <w:rPr>
                <w:rFonts w:hint="eastAsia" w:ascii="楷体_GB2312" w:hAnsi="微软雅黑" w:eastAsia="楷体_GB2312" w:cs="微软雅黑"/>
                <w:sz w:val="24"/>
              </w:rPr>
              <w:t>100401K</w:t>
            </w:r>
          </w:p>
        </w:tc>
        <w:tc>
          <w:tcPr>
            <w:tcW w:w="2607" w:type="dxa"/>
            <w:tcBorders>
              <w:top w:val="single" w:color="000000" w:sz="2" w:space="0"/>
              <w:left w:val="single" w:color="000000" w:sz="2" w:space="0"/>
              <w:bottom w:val="single" w:color="000000" w:sz="2" w:space="0"/>
              <w:right w:val="single" w:color="000000" w:sz="2" w:space="0"/>
            </w:tcBorders>
            <w:noWrap w:val="0"/>
            <w:vAlign w:val="top"/>
          </w:tcPr>
          <w:p w14:paraId="1D09790D">
            <w:pPr>
              <w:spacing w:line="440" w:lineRule="exact"/>
              <w:ind w:left="24"/>
              <w:rPr>
                <w:rFonts w:hint="eastAsia" w:ascii="楷体_GB2312" w:eastAsia="楷体_GB2312"/>
                <w:sz w:val="24"/>
              </w:rPr>
            </w:pPr>
            <w:r>
              <w:rPr>
                <w:rFonts w:hint="eastAsia" w:ascii="楷体_GB2312" w:hAnsi="微软雅黑" w:eastAsia="楷体_GB2312" w:cs="微软雅黑"/>
                <w:sz w:val="24"/>
              </w:rPr>
              <w:t>预防医学</w:t>
            </w:r>
          </w:p>
        </w:tc>
        <w:tc>
          <w:tcPr>
            <w:tcW w:w="1686" w:type="dxa"/>
            <w:tcBorders>
              <w:top w:val="single" w:color="000000" w:sz="2" w:space="0"/>
              <w:left w:val="single" w:color="000000" w:sz="2" w:space="0"/>
              <w:bottom w:val="single" w:color="000000" w:sz="2" w:space="0"/>
              <w:right w:val="single" w:color="000000" w:sz="2" w:space="0"/>
            </w:tcBorders>
            <w:noWrap w:val="0"/>
            <w:vAlign w:val="top"/>
          </w:tcPr>
          <w:p w14:paraId="26EBD2FC">
            <w:pPr>
              <w:spacing w:line="440" w:lineRule="exact"/>
              <w:ind w:left="34"/>
              <w:rPr>
                <w:rFonts w:hint="eastAsia" w:ascii="楷体_GB2312" w:eastAsia="楷体_GB2312"/>
                <w:sz w:val="24"/>
              </w:rPr>
            </w:pPr>
            <w:r>
              <w:rPr>
                <w:rFonts w:hint="eastAsia" w:ascii="楷体_GB2312" w:hAnsi="微软雅黑" w:eastAsia="楷体_GB2312" w:cs="微软雅黑"/>
                <w:sz w:val="24"/>
              </w:rPr>
              <w:t>100201</w:t>
            </w:r>
          </w:p>
        </w:tc>
        <w:tc>
          <w:tcPr>
            <w:tcW w:w="2816" w:type="dxa"/>
            <w:tcBorders>
              <w:top w:val="single" w:color="000000" w:sz="2" w:space="0"/>
              <w:left w:val="single" w:color="000000" w:sz="2" w:space="0"/>
              <w:bottom w:val="single" w:color="000000" w:sz="2" w:space="0"/>
              <w:right w:val="single" w:color="000000" w:sz="2" w:space="0"/>
            </w:tcBorders>
            <w:noWrap w:val="0"/>
            <w:vAlign w:val="top"/>
          </w:tcPr>
          <w:p w14:paraId="6F4C1C69">
            <w:pPr>
              <w:spacing w:line="440" w:lineRule="exact"/>
              <w:ind w:left="21"/>
              <w:rPr>
                <w:rFonts w:hint="eastAsia" w:ascii="楷体_GB2312" w:eastAsia="楷体_GB2312"/>
                <w:sz w:val="24"/>
              </w:rPr>
            </w:pPr>
            <w:r>
              <w:rPr>
                <w:rFonts w:hint="eastAsia" w:ascii="楷体_GB2312" w:hAnsi="微软雅黑" w:eastAsia="楷体_GB2312" w:cs="微软雅黑"/>
                <w:sz w:val="24"/>
              </w:rPr>
              <w:t>预防医学</w:t>
            </w:r>
          </w:p>
        </w:tc>
      </w:tr>
      <w:tr w14:paraId="0E005694">
        <w:tblPrEx>
          <w:tblCellMar>
            <w:top w:w="19" w:type="dxa"/>
            <w:left w:w="101" w:type="dxa"/>
            <w:bottom w:w="0" w:type="dxa"/>
            <w:right w:w="96" w:type="dxa"/>
          </w:tblCellMar>
        </w:tblPrEx>
        <w:trPr>
          <w:trHeight w:val="506" w:hRule="atLeast"/>
        </w:trPr>
        <w:tc>
          <w:tcPr>
            <w:tcW w:w="1604" w:type="dxa"/>
            <w:vMerge w:val="restart"/>
            <w:tcBorders>
              <w:top w:val="single" w:color="000000" w:sz="2" w:space="0"/>
              <w:left w:val="single" w:color="000000" w:sz="2" w:space="0"/>
              <w:bottom w:val="single" w:color="000000" w:sz="2" w:space="0"/>
              <w:right w:val="single" w:color="000000" w:sz="2" w:space="0"/>
            </w:tcBorders>
            <w:noWrap w:val="0"/>
            <w:vAlign w:val="center"/>
          </w:tcPr>
          <w:p w14:paraId="15B4883F">
            <w:pPr>
              <w:spacing w:line="440" w:lineRule="exact"/>
              <w:ind w:left="35"/>
              <w:rPr>
                <w:rFonts w:hint="eastAsia" w:ascii="楷体_GB2312" w:eastAsia="楷体_GB2312"/>
                <w:sz w:val="24"/>
              </w:rPr>
            </w:pPr>
            <w:r>
              <w:rPr>
                <w:rFonts w:hint="eastAsia" w:ascii="楷体_GB2312" w:hAnsi="微软雅黑" w:eastAsia="楷体_GB2312" w:cs="微软雅黑"/>
                <w:sz w:val="24"/>
              </w:rPr>
              <w:t>100402</w:t>
            </w:r>
          </w:p>
        </w:tc>
        <w:tc>
          <w:tcPr>
            <w:tcW w:w="2607" w:type="dxa"/>
            <w:vMerge w:val="restart"/>
            <w:tcBorders>
              <w:top w:val="single" w:color="000000" w:sz="2" w:space="0"/>
              <w:left w:val="single" w:color="000000" w:sz="2" w:space="0"/>
              <w:bottom w:val="single" w:color="000000" w:sz="2" w:space="0"/>
              <w:right w:val="single" w:color="000000" w:sz="2" w:space="0"/>
            </w:tcBorders>
            <w:noWrap w:val="0"/>
            <w:vAlign w:val="center"/>
          </w:tcPr>
          <w:p w14:paraId="6FB562EA">
            <w:pPr>
              <w:spacing w:line="440" w:lineRule="exact"/>
              <w:ind w:left="14"/>
              <w:rPr>
                <w:rFonts w:hint="eastAsia" w:ascii="楷体_GB2312" w:eastAsia="楷体_GB2312"/>
                <w:sz w:val="24"/>
              </w:rPr>
            </w:pPr>
            <w:r>
              <w:rPr>
                <w:rFonts w:hint="eastAsia" w:ascii="楷体_GB2312" w:hAnsi="微软雅黑" w:eastAsia="楷体_GB2312" w:cs="微软雅黑"/>
                <w:sz w:val="24"/>
              </w:rPr>
              <w:t>食品卫生与营养学</w:t>
            </w:r>
          </w:p>
        </w:tc>
        <w:tc>
          <w:tcPr>
            <w:tcW w:w="1686" w:type="dxa"/>
            <w:tcBorders>
              <w:top w:val="single" w:color="000000" w:sz="2" w:space="0"/>
              <w:left w:val="single" w:color="000000" w:sz="2" w:space="0"/>
              <w:bottom w:val="single" w:color="000000" w:sz="2" w:space="0"/>
              <w:right w:val="single" w:color="000000" w:sz="2" w:space="0"/>
            </w:tcBorders>
            <w:noWrap w:val="0"/>
            <w:vAlign w:val="center"/>
          </w:tcPr>
          <w:p w14:paraId="4CCD2EFF">
            <w:pPr>
              <w:spacing w:line="440" w:lineRule="exact"/>
              <w:ind w:left="29"/>
              <w:rPr>
                <w:rFonts w:hint="eastAsia" w:ascii="楷体_GB2312" w:eastAsia="楷体_GB2312"/>
                <w:sz w:val="24"/>
              </w:rPr>
            </w:pPr>
            <w:r>
              <w:rPr>
                <w:rFonts w:hint="eastAsia" w:ascii="楷体_GB2312" w:hAnsi="微软雅黑" w:eastAsia="楷体_GB2312" w:cs="微软雅黑"/>
                <w:sz w:val="24"/>
              </w:rPr>
              <w:t>100204S</w:t>
            </w:r>
          </w:p>
        </w:tc>
        <w:tc>
          <w:tcPr>
            <w:tcW w:w="2816" w:type="dxa"/>
            <w:tcBorders>
              <w:top w:val="single" w:color="000000" w:sz="2" w:space="0"/>
              <w:left w:val="single" w:color="000000" w:sz="2" w:space="0"/>
              <w:bottom w:val="single" w:color="000000" w:sz="2" w:space="0"/>
              <w:right w:val="single" w:color="000000" w:sz="2" w:space="0"/>
            </w:tcBorders>
            <w:noWrap w:val="0"/>
            <w:vAlign w:val="top"/>
          </w:tcPr>
          <w:p w14:paraId="0B6949A2">
            <w:pPr>
              <w:spacing w:line="440" w:lineRule="exact"/>
              <w:ind w:left="31"/>
              <w:rPr>
                <w:rFonts w:hint="eastAsia" w:ascii="楷体_GB2312" w:eastAsia="楷体_GB2312"/>
                <w:sz w:val="24"/>
              </w:rPr>
            </w:pPr>
            <w:r>
              <w:rPr>
                <w:rFonts w:hint="eastAsia" w:ascii="楷体_GB2312" w:hAnsi="微软雅黑" w:eastAsia="楷体_GB2312" w:cs="微软雅黑"/>
                <w:sz w:val="24"/>
              </w:rPr>
              <w:t>营养学</w:t>
            </w:r>
          </w:p>
        </w:tc>
      </w:tr>
      <w:tr w14:paraId="745AF3FA">
        <w:tblPrEx>
          <w:tblCellMar>
            <w:top w:w="19" w:type="dxa"/>
            <w:left w:w="101" w:type="dxa"/>
            <w:bottom w:w="0" w:type="dxa"/>
            <w:right w:w="96" w:type="dxa"/>
          </w:tblCellMar>
        </w:tblPrEx>
        <w:trPr>
          <w:trHeight w:val="502" w:hRule="atLeast"/>
        </w:trPr>
        <w:tc>
          <w:tcPr>
            <w:tcW w:w="1604" w:type="dxa"/>
            <w:vMerge w:val="continue"/>
            <w:tcBorders>
              <w:top w:val="nil"/>
              <w:left w:val="single" w:color="000000" w:sz="2" w:space="0"/>
              <w:bottom w:val="single" w:color="000000" w:sz="2" w:space="0"/>
              <w:right w:val="single" w:color="000000" w:sz="2" w:space="0"/>
            </w:tcBorders>
            <w:noWrap w:val="0"/>
            <w:vAlign w:val="top"/>
          </w:tcPr>
          <w:p w14:paraId="223C636A">
            <w:pPr>
              <w:spacing w:line="440" w:lineRule="exact"/>
              <w:rPr>
                <w:rFonts w:hint="eastAsia" w:ascii="楷体_GB2312" w:eastAsia="楷体_GB2312"/>
                <w:sz w:val="24"/>
              </w:rPr>
            </w:pPr>
          </w:p>
        </w:tc>
        <w:tc>
          <w:tcPr>
            <w:tcW w:w="2607" w:type="dxa"/>
            <w:vMerge w:val="continue"/>
            <w:tcBorders>
              <w:top w:val="nil"/>
              <w:left w:val="single" w:color="000000" w:sz="2" w:space="0"/>
              <w:bottom w:val="single" w:color="000000" w:sz="2" w:space="0"/>
              <w:right w:val="single" w:color="000000" w:sz="2" w:space="0"/>
            </w:tcBorders>
            <w:noWrap w:val="0"/>
            <w:vAlign w:val="top"/>
          </w:tcPr>
          <w:p w14:paraId="3E190549">
            <w:pPr>
              <w:spacing w:line="440" w:lineRule="exact"/>
              <w:rPr>
                <w:rFonts w:hint="eastAsia" w:ascii="楷体_GB2312" w:eastAsia="楷体_GB2312"/>
                <w:sz w:val="24"/>
              </w:rPr>
            </w:pPr>
          </w:p>
        </w:tc>
        <w:tc>
          <w:tcPr>
            <w:tcW w:w="1686" w:type="dxa"/>
            <w:tcBorders>
              <w:top w:val="single" w:color="000000" w:sz="2" w:space="0"/>
              <w:left w:val="single" w:color="000000" w:sz="2" w:space="0"/>
              <w:bottom w:val="single" w:color="000000" w:sz="2" w:space="0"/>
              <w:right w:val="single" w:color="000000" w:sz="2" w:space="0"/>
            </w:tcBorders>
            <w:noWrap w:val="0"/>
            <w:vAlign w:val="center"/>
          </w:tcPr>
          <w:p w14:paraId="756E428C">
            <w:pPr>
              <w:spacing w:line="440" w:lineRule="exact"/>
              <w:ind w:left="14"/>
              <w:rPr>
                <w:rFonts w:hint="eastAsia" w:ascii="楷体_GB2312" w:eastAsia="楷体_GB2312"/>
                <w:sz w:val="24"/>
              </w:rPr>
            </w:pPr>
            <w:r>
              <w:rPr>
                <w:rFonts w:hint="eastAsia" w:ascii="楷体_GB2312" w:hAnsi="微软雅黑" w:eastAsia="楷体_GB2312" w:cs="微软雅黑"/>
                <w:sz w:val="24"/>
              </w:rPr>
              <w:t>040332W</w:t>
            </w:r>
          </w:p>
        </w:tc>
        <w:tc>
          <w:tcPr>
            <w:tcW w:w="2816" w:type="dxa"/>
            <w:tcBorders>
              <w:top w:val="single" w:color="000000" w:sz="2" w:space="0"/>
              <w:left w:val="single" w:color="000000" w:sz="2" w:space="0"/>
              <w:bottom w:val="single" w:color="000000" w:sz="2" w:space="0"/>
              <w:right w:val="single" w:color="000000" w:sz="2" w:space="0"/>
            </w:tcBorders>
            <w:noWrap w:val="0"/>
            <w:vAlign w:val="top"/>
          </w:tcPr>
          <w:p w14:paraId="6D6810B5">
            <w:pPr>
              <w:spacing w:line="440" w:lineRule="exact"/>
              <w:ind w:left="16"/>
              <w:rPr>
                <w:rFonts w:hint="eastAsia" w:ascii="楷体_GB2312" w:eastAsia="楷体_GB2312"/>
                <w:sz w:val="24"/>
              </w:rPr>
            </w:pPr>
            <w:r>
              <w:rPr>
                <w:rFonts w:hint="eastAsia" w:ascii="楷体_GB2312" w:hAnsi="微软雅黑" w:eastAsia="楷体_GB2312" w:cs="微软雅黑"/>
                <w:sz w:val="24"/>
              </w:rPr>
              <w:t>食品营养与检验教育</w:t>
            </w:r>
          </w:p>
        </w:tc>
      </w:tr>
    </w:tbl>
    <w:p w14:paraId="4A0FD037">
      <w:pPr>
        <w:rPr>
          <w:vanish/>
        </w:rPr>
      </w:pPr>
    </w:p>
    <w:tbl>
      <w:tblPr>
        <w:tblStyle w:val="3"/>
        <w:tblW w:w="0" w:type="auto"/>
        <w:tblInd w:w="133" w:type="dxa"/>
        <w:tblLayout w:type="fixed"/>
        <w:tblCellMar>
          <w:top w:w="31" w:type="dxa"/>
          <w:left w:w="72" w:type="dxa"/>
          <w:bottom w:w="0" w:type="dxa"/>
          <w:right w:w="91" w:type="dxa"/>
        </w:tblCellMar>
      </w:tblPr>
      <w:tblGrid>
        <w:gridCol w:w="1399"/>
        <w:gridCol w:w="2627"/>
        <w:gridCol w:w="1645"/>
        <w:gridCol w:w="3044"/>
      </w:tblGrid>
      <w:tr w14:paraId="7162B396">
        <w:tblPrEx>
          <w:tblCellMar>
            <w:top w:w="31" w:type="dxa"/>
            <w:left w:w="72" w:type="dxa"/>
            <w:bottom w:w="0" w:type="dxa"/>
            <w:right w:w="91" w:type="dxa"/>
          </w:tblCellMar>
        </w:tblPrEx>
        <w:trPr>
          <w:trHeight w:val="451" w:hRule="atLeast"/>
        </w:trPr>
        <w:tc>
          <w:tcPr>
            <w:tcW w:w="1399" w:type="dxa"/>
            <w:tcBorders>
              <w:top w:val="single" w:color="000000" w:sz="2" w:space="0"/>
              <w:left w:val="single" w:color="000000" w:sz="2" w:space="0"/>
              <w:bottom w:val="single" w:color="000000" w:sz="2" w:space="0"/>
              <w:right w:val="single" w:color="000000" w:sz="2" w:space="0"/>
            </w:tcBorders>
            <w:noWrap w:val="0"/>
            <w:vAlign w:val="top"/>
          </w:tcPr>
          <w:p w14:paraId="028891B9">
            <w:pPr>
              <w:ind w:left="14"/>
              <w:rPr>
                <w:rFonts w:hint="eastAsia" w:ascii="楷体_GB2312" w:eastAsia="楷体_GB2312"/>
                <w:sz w:val="24"/>
              </w:rPr>
            </w:pPr>
            <w:r>
              <w:rPr>
                <w:rFonts w:hint="eastAsia" w:ascii="楷体_GB2312" w:hAnsi="微软雅黑" w:eastAsia="楷体_GB2312" w:cs="微软雅黑"/>
                <w:sz w:val="24"/>
              </w:rPr>
              <w:t>100403TK</w:t>
            </w:r>
          </w:p>
        </w:tc>
        <w:tc>
          <w:tcPr>
            <w:tcW w:w="2627" w:type="dxa"/>
            <w:tcBorders>
              <w:top w:val="single" w:color="000000" w:sz="2" w:space="0"/>
              <w:left w:val="single" w:color="000000" w:sz="2" w:space="0"/>
              <w:bottom w:val="single" w:color="000000" w:sz="2" w:space="0"/>
              <w:right w:val="single" w:color="000000" w:sz="2" w:space="0"/>
            </w:tcBorders>
            <w:noWrap w:val="0"/>
            <w:vAlign w:val="top"/>
          </w:tcPr>
          <w:p w14:paraId="09514BC8">
            <w:pPr>
              <w:rPr>
                <w:rFonts w:hint="eastAsia" w:ascii="楷体_GB2312" w:eastAsia="楷体_GB2312"/>
                <w:sz w:val="24"/>
              </w:rPr>
            </w:pPr>
            <w:r>
              <w:rPr>
                <w:rFonts w:hint="eastAsia" w:ascii="楷体_GB2312" w:hAnsi="微软雅黑" w:eastAsia="楷体_GB2312" w:cs="微软雅黑"/>
                <w:sz w:val="24"/>
              </w:rPr>
              <w:t>妇幼保健医学</w:t>
            </w:r>
          </w:p>
        </w:tc>
        <w:tc>
          <w:tcPr>
            <w:tcW w:w="1645" w:type="dxa"/>
            <w:tcBorders>
              <w:top w:val="single" w:color="000000" w:sz="2" w:space="0"/>
              <w:left w:val="single" w:color="000000" w:sz="2" w:space="0"/>
              <w:bottom w:val="single" w:color="000000" w:sz="2" w:space="0"/>
              <w:right w:val="single" w:color="000000" w:sz="2" w:space="0"/>
            </w:tcBorders>
            <w:noWrap w:val="0"/>
            <w:vAlign w:val="top"/>
          </w:tcPr>
          <w:p w14:paraId="229CA5DC">
            <w:pPr>
              <w:ind w:left="14"/>
              <w:rPr>
                <w:rFonts w:hint="eastAsia" w:ascii="楷体_GB2312" w:eastAsia="楷体_GB2312"/>
                <w:sz w:val="24"/>
              </w:rPr>
            </w:pPr>
            <w:r>
              <w:rPr>
                <w:rFonts w:hint="eastAsia" w:ascii="楷体_GB2312" w:hAnsi="微软雅黑" w:eastAsia="楷体_GB2312" w:cs="微软雅黑"/>
                <w:sz w:val="24"/>
              </w:rPr>
              <w:t>100203S</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621360AA">
            <w:pPr>
              <w:rPr>
                <w:rFonts w:hint="eastAsia" w:ascii="楷体_GB2312" w:eastAsia="楷体_GB2312"/>
                <w:sz w:val="24"/>
              </w:rPr>
            </w:pPr>
            <w:r>
              <w:rPr>
                <w:rFonts w:hint="eastAsia" w:ascii="楷体_GB2312" w:hAnsi="微软雅黑" w:eastAsia="楷体_GB2312" w:cs="微软雅黑"/>
                <w:sz w:val="24"/>
              </w:rPr>
              <w:t>妇幼保健医学</w:t>
            </w:r>
          </w:p>
        </w:tc>
      </w:tr>
      <w:tr w14:paraId="0136EC89">
        <w:tblPrEx>
          <w:tblCellMar>
            <w:top w:w="31" w:type="dxa"/>
            <w:left w:w="72" w:type="dxa"/>
            <w:bottom w:w="0" w:type="dxa"/>
            <w:right w:w="91" w:type="dxa"/>
          </w:tblCellMar>
        </w:tblPrEx>
        <w:trPr>
          <w:trHeight w:val="421" w:hRule="atLeast"/>
        </w:trPr>
        <w:tc>
          <w:tcPr>
            <w:tcW w:w="1399" w:type="dxa"/>
            <w:tcBorders>
              <w:top w:val="single" w:color="000000" w:sz="2" w:space="0"/>
              <w:left w:val="single" w:color="000000" w:sz="2" w:space="0"/>
              <w:bottom w:val="single" w:color="000000" w:sz="2" w:space="0"/>
              <w:right w:val="single" w:color="000000" w:sz="2" w:space="0"/>
            </w:tcBorders>
            <w:noWrap w:val="0"/>
            <w:vAlign w:val="top"/>
          </w:tcPr>
          <w:p w14:paraId="629C7E8F">
            <w:pPr>
              <w:ind w:left="19"/>
              <w:rPr>
                <w:rFonts w:hint="eastAsia" w:ascii="楷体_GB2312" w:eastAsia="楷体_GB2312"/>
                <w:sz w:val="24"/>
              </w:rPr>
            </w:pPr>
            <w:r>
              <w:rPr>
                <w:rFonts w:hint="eastAsia" w:ascii="楷体_GB2312" w:hAnsi="微软雅黑" w:eastAsia="楷体_GB2312" w:cs="微软雅黑"/>
                <w:sz w:val="24"/>
              </w:rPr>
              <w:t>100404TK</w:t>
            </w:r>
          </w:p>
        </w:tc>
        <w:tc>
          <w:tcPr>
            <w:tcW w:w="2627" w:type="dxa"/>
            <w:tcBorders>
              <w:top w:val="single" w:color="000000" w:sz="2" w:space="0"/>
              <w:left w:val="single" w:color="000000" w:sz="2" w:space="0"/>
              <w:bottom w:val="single" w:color="000000" w:sz="2" w:space="0"/>
              <w:right w:val="single" w:color="000000" w:sz="2" w:space="0"/>
            </w:tcBorders>
            <w:noWrap w:val="0"/>
            <w:vAlign w:val="top"/>
          </w:tcPr>
          <w:p w14:paraId="26C11A2C">
            <w:pPr>
              <w:ind w:left="5"/>
              <w:rPr>
                <w:rFonts w:hint="eastAsia" w:ascii="楷体_GB2312" w:eastAsia="楷体_GB2312"/>
                <w:sz w:val="24"/>
              </w:rPr>
            </w:pPr>
            <w:r>
              <w:rPr>
                <w:rFonts w:hint="eastAsia" w:ascii="楷体_GB2312" w:hAnsi="微软雅黑" w:eastAsia="楷体_GB2312" w:cs="微软雅黑"/>
                <w:sz w:val="24"/>
              </w:rPr>
              <w:t>卫生监督</w:t>
            </w:r>
          </w:p>
        </w:tc>
        <w:tc>
          <w:tcPr>
            <w:tcW w:w="1645" w:type="dxa"/>
            <w:tcBorders>
              <w:top w:val="single" w:color="000000" w:sz="2" w:space="0"/>
              <w:left w:val="single" w:color="000000" w:sz="2" w:space="0"/>
              <w:bottom w:val="single" w:color="000000" w:sz="2" w:space="0"/>
              <w:right w:val="single" w:color="000000" w:sz="2" w:space="0"/>
            </w:tcBorders>
            <w:noWrap w:val="0"/>
            <w:vAlign w:val="top"/>
          </w:tcPr>
          <w:p w14:paraId="7C4A60A3">
            <w:pPr>
              <w:ind w:left="19"/>
              <w:rPr>
                <w:rFonts w:hint="eastAsia" w:ascii="楷体_GB2312" w:eastAsia="楷体_GB2312"/>
                <w:sz w:val="24"/>
              </w:rPr>
            </w:pPr>
            <w:r>
              <w:rPr>
                <w:rFonts w:hint="eastAsia" w:ascii="楷体_GB2312" w:hAnsi="微软雅黑" w:eastAsia="楷体_GB2312" w:cs="微软雅黑"/>
                <w:sz w:val="24"/>
              </w:rPr>
              <w:t>100206S</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50C71F2B">
            <w:pPr>
              <w:ind w:left="10"/>
              <w:rPr>
                <w:rFonts w:hint="eastAsia" w:ascii="楷体_GB2312" w:eastAsia="楷体_GB2312"/>
                <w:sz w:val="24"/>
              </w:rPr>
            </w:pPr>
            <w:r>
              <w:rPr>
                <w:rFonts w:hint="eastAsia" w:ascii="楷体_GB2312" w:hAnsi="微软雅黑" w:eastAsia="楷体_GB2312" w:cs="微软雅黑"/>
                <w:sz w:val="24"/>
              </w:rPr>
              <w:t>卫生监督</w:t>
            </w:r>
          </w:p>
        </w:tc>
      </w:tr>
      <w:tr w14:paraId="7A3933E9">
        <w:tblPrEx>
          <w:tblCellMar>
            <w:top w:w="31" w:type="dxa"/>
            <w:left w:w="72" w:type="dxa"/>
            <w:bottom w:w="0" w:type="dxa"/>
            <w:right w:w="91" w:type="dxa"/>
          </w:tblCellMar>
        </w:tblPrEx>
        <w:trPr>
          <w:trHeight w:val="423" w:hRule="atLeast"/>
        </w:trPr>
        <w:tc>
          <w:tcPr>
            <w:tcW w:w="1399" w:type="dxa"/>
            <w:tcBorders>
              <w:top w:val="single" w:color="000000" w:sz="2" w:space="0"/>
              <w:left w:val="single" w:color="000000" w:sz="2" w:space="0"/>
              <w:bottom w:val="single" w:color="000000" w:sz="2" w:space="0"/>
              <w:right w:val="single" w:color="000000" w:sz="2" w:space="0"/>
            </w:tcBorders>
            <w:noWrap w:val="0"/>
            <w:vAlign w:val="top"/>
          </w:tcPr>
          <w:p w14:paraId="450F9A62">
            <w:pPr>
              <w:ind w:left="24"/>
              <w:rPr>
                <w:rFonts w:hint="eastAsia" w:ascii="楷体_GB2312" w:eastAsia="楷体_GB2312"/>
                <w:sz w:val="24"/>
              </w:rPr>
            </w:pPr>
            <w:r>
              <w:rPr>
                <w:rFonts w:hint="eastAsia" w:ascii="楷体_GB2312" w:hAnsi="微软雅黑" w:eastAsia="楷体_GB2312" w:cs="微软雅黑"/>
                <w:sz w:val="24"/>
              </w:rPr>
              <w:t>100405TK</w:t>
            </w:r>
          </w:p>
        </w:tc>
        <w:tc>
          <w:tcPr>
            <w:tcW w:w="2627" w:type="dxa"/>
            <w:tcBorders>
              <w:top w:val="single" w:color="000000" w:sz="2" w:space="0"/>
              <w:left w:val="single" w:color="000000" w:sz="2" w:space="0"/>
              <w:bottom w:val="single" w:color="000000" w:sz="2" w:space="0"/>
              <w:right w:val="single" w:color="000000" w:sz="2" w:space="0"/>
            </w:tcBorders>
            <w:noWrap w:val="0"/>
            <w:vAlign w:val="top"/>
          </w:tcPr>
          <w:p w14:paraId="6C7C44E8">
            <w:pPr>
              <w:rPr>
                <w:rFonts w:hint="eastAsia" w:ascii="楷体_GB2312" w:eastAsia="楷体_GB2312"/>
                <w:sz w:val="24"/>
              </w:rPr>
            </w:pPr>
            <w:r>
              <w:rPr>
                <w:rFonts w:hint="eastAsia" w:ascii="楷体_GB2312" w:hAnsi="微软雅黑" w:eastAsia="楷体_GB2312" w:cs="微软雅黑"/>
                <w:sz w:val="24"/>
              </w:rPr>
              <w:t>全球健康学</w:t>
            </w:r>
          </w:p>
        </w:tc>
        <w:tc>
          <w:tcPr>
            <w:tcW w:w="1645" w:type="dxa"/>
            <w:tcBorders>
              <w:top w:val="single" w:color="000000" w:sz="2" w:space="0"/>
              <w:left w:val="single" w:color="000000" w:sz="2" w:space="0"/>
              <w:bottom w:val="single" w:color="000000" w:sz="2" w:space="0"/>
              <w:right w:val="single" w:color="000000" w:sz="2" w:space="0"/>
            </w:tcBorders>
            <w:noWrap w:val="0"/>
            <w:vAlign w:val="top"/>
          </w:tcPr>
          <w:p w14:paraId="4A54F577">
            <w:pPr>
              <w:ind w:left="19"/>
              <w:rPr>
                <w:rFonts w:hint="eastAsia" w:ascii="楷体_GB2312" w:eastAsia="楷体_GB2312"/>
                <w:sz w:val="24"/>
              </w:rPr>
            </w:pPr>
            <w:r>
              <w:rPr>
                <w:rFonts w:hint="eastAsia" w:ascii="楷体_GB2312" w:hAnsi="微软雅黑" w:eastAsia="楷体_GB2312" w:cs="微软雅黑"/>
                <w:sz w:val="24"/>
              </w:rPr>
              <w:t>100205S</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74A2FF02">
            <w:pPr>
              <w:rPr>
                <w:rFonts w:hint="eastAsia" w:ascii="楷体_GB2312" w:eastAsia="楷体_GB2312"/>
                <w:sz w:val="24"/>
              </w:rPr>
            </w:pPr>
            <w:r>
              <w:rPr>
                <w:rFonts w:hint="eastAsia" w:ascii="楷体_GB2312" w:hAnsi="微软雅黑" w:eastAsia="楷体_GB2312" w:cs="微软雅黑"/>
                <w:sz w:val="24"/>
              </w:rPr>
              <w:t>全球健康学</w:t>
            </w:r>
          </w:p>
        </w:tc>
      </w:tr>
      <w:tr w14:paraId="44354C4A">
        <w:tblPrEx>
          <w:tblCellMar>
            <w:top w:w="31" w:type="dxa"/>
            <w:left w:w="72" w:type="dxa"/>
            <w:bottom w:w="0" w:type="dxa"/>
            <w:right w:w="91" w:type="dxa"/>
          </w:tblCellMar>
        </w:tblPrEx>
        <w:trPr>
          <w:trHeight w:val="424" w:hRule="atLeast"/>
        </w:trPr>
        <w:tc>
          <w:tcPr>
            <w:tcW w:w="1399" w:type="dxa"/>
            <w:tcBorders>
              <w:top w:val="single" w:color="000000" w:sz="2" w:space="0"/>
              <w:left w:val="single" w:color="000000" w:sz="2" w:space="0"/>
              <w:bottom w:val="single" w:color="000000" w:sz="2" w:space="0"/>
              <w:right w:val="single" w:color="000000" w:sz="2" w:space="0"/>
            </w:tcBorders>
            <w:noWrap w:val="0"/>
            <w:vAlign w:val="top"/>
          </w:tcPr>
          <w:p w14:paraId="600BE824">
            <w:pPr>
              <w:ind w:left="14"/>
              <w:rPr>
                <w:rFonts w:hint="eastAsia" w:ascii="楷体_GB2312" w:eastAsia="楷体_GB2312"/>
                <w:b/>
                <w:bCs/>
                <w:sz w:val="24"/>
              </w:rPr>
            </w:pPr>
            <w:r>
              <w:rPr>
                <w:rFonts w:hint="eastAsia" w:ascii="楷体_GB2312" w:hAnsi="微软雅黑" w:eastAsia="楷体_GB2312" w:cs="微软雅黑"/>
                <w:b/>
                <w:bCs/>
                <w:sz w:val="24"/>
              </w:rPr>
              <w:t>1005</w:t>
            </w:r>
          </w:p>
        </w:tc>
        <w:tc>
          <w:tcPr>
            <w:tcW w:w="2627" w:type="dxa"/>
            <w:tcBorders>
              <w:top w:val="single" w:color="000000" w:sz="2" w:space="0"/>
              <w:left w:val="single" w:color="000000" w:sz="2" w:space="0"/>
              <w:bottom w:val="single" w:color="000000" w:sz="2" w:space="0"/>
              <w:right w:val="single" w:color="000000" w:sz="2" w:space="0"/>
            </w:tcBorders>
            <w:noWrap w:val="0"/>
            <w:vAlign w:val="top"/>
          </w:tcPr>
          <w:p w14:paraId="0B6C5246">
            <w:pPr>
              <w:ind w:left="24"/>
              <w:rPr>
                <w:rFonts w:hint="eastAsia" w:ascii="楷体_GB2312" w:eastAsia="楷体_GB2312"/>
                <w:b/>
                <w:bCs/>
                <w:sz w:val="24"/>
              </w:rPr>
            </w:pPr>
            <w:r>
              <w:rPr>
                <w:rFonts w:hint="eastAsia" w:ascii="楷体_GB2312" w:hAnsi="微软雅黑" w:eastAsia="楷体_GB2312" w:cs="微软雅黑"/>
                <w:b/>
                <w:bCs/>
                <w:sz w:val="24"/>
              </w:rPr>
              <w:t>中医学类</w:t>
            </w:r>
          </w:p>
        </w:tc>
        <w:tc>
          <w:tcPr>
            <w:tcW w:w="1645" w:type="dxa"/>
            <w:tcBorders>
              <w:top w:val="single" w:color="000000" w:sz="2" w:space="0"/>
              <w:left w:val="single" w:color="000000" w:sz="2" w:space="0"/>
              <w:bottom w:val="single" w:color="000000" w:sz="2" w:space="0"/>
              <w:right w:val="single" w:color="000000" w:sz="2" w:space="0"/>
            </w:tcBorders>
            <w:noWrap w:val="0"/>
            <w:vAlign w:val="top"/>
          </w:tcPr>
          <w:p w14:paraId="1ED00506">
            <w:pPr>
              <w:ind w:left="10"/>
              <w:rPr>
                <w:rFonts w:hint="eastAsia" w:ascii="楷体_GB2312" w:eastAsia="楷体_GB2312"/>
                <w:b/>
                <w:bCs/>
                <w:sz w:val="24"/>
              </w:rPr>
            </w:pPr>
            <w:r>
              <w:rPr>
                <w:rFonts w:hint="eastAsia" w:ascii="楷体_GB2312" w:hAnsi="微软雅黑" w:eastAsia="楷体_GB2312" w:cs="微软雅黑"/>
                <w:b/>
                <w:bCs/>
                <w:sz w:val="24"/>
              </w:rPr>
              <w:t>1005</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750666B9">
            <w:pPr>
              <w:ind w:left="29"/>
              <w:rPr>
                <w:rFonts w:hint="eastAsia" w:ascii="楷体_GB2312" w:eastAsia="楷体_GB2312"/>
                <w:b/>
                <w:bCs/>
                <w:sz w:val="24"/>
              </w:rPr>
            </w:pPr>
            <w:r>
              <w:rPr>
                <w:rFonts w:hint="eastAsia" w:ascii="楷体_GB2312" w:hAnsi="微软雅黑" w:eastAsia="楷体_GB2312" w:cs="微软雅黑"/>
                <w:b/>
                <w:bCs/>
                <w:sz w:val="24"/>
              </w:rPr>
              <w:t>中医学类</w:t>
            </w:r>
          </w:p>
        </w:tc>
      </w:tr>
      <w:tr w14:paraId="358A67F1">
        <w:tblPrEx>
          <w:tblCellMar>
            <w:top w:w="31" w:type="dxa"/>
            <w:left w:w="72" w:type="dxa"/>
            <w:bottom w:w="0" w:type="dxa"/>
            <w:right w:w="91" w:type="dxa"/>
          </w:tblCellMar>
        </w:tblPrEx>
        <w:trPr>
          <w:trHeight w:val="418" w:hRule="atLeast"/>
        </w:trPr>
        <w:tc>
          <w:tcPr>
            <w:tcW w:w="1399" w:type="dxa"/>
            <w:tcBorders>
              <w:top w:val="single" w:color="000000" w:sz="2" w:space="0"/>
              <w:left w:val="single" w:color="000000" w:sz="2" w:space="0"/>
              <w:bottom w:val="single" w:color="000000" w:sz="2" w:space="0"/>
              <w:right w:val="single" w:color="000000" w:sz="2" w:space="0"/>
            </w:tcBorders>
            <w:noWrap w:val="0"/>
            <w:vAlign w:val="top"/>
          </w:tcPr>
          <w:p w14:paraId="19C43BA1">
            <w:pPr>
              <w:ind w:left="29"/>
              <w:rPr>
                <w:rFonts w:hint="eastAsia" w:ascii="楷体_GB2312" w:eastAsia="楷体_GB2312"/>
                <w:sz w:val="24"/>
              </w:rPr>
            </w:pPr>
            <w:r>
              <w:rPr>
                <w:rFonts w:hint="eastAsia" w:ascii="楷体_GB2312" w:hAnsi="微软雅黑" w:eastAsia="楷体_GB2312" w:cs="微软雅黑"/>
                <w:sz w:val="24"/>
              </w:rPr>
              <w:t>100501K</w:t>
            </w:r>
          </w:p>
        </w:tc>
        <w:tc>
          <w:tcPr>
            <w:tcW w:w="2627" w:type="dxa"/>
            <w:tcBorders>
              <w:top w:val="single" w:color="000000" w:sz="2" w:space="0"/>
              <w:left w:val="single" w:color="000000" w:sz="2" w:space="0"/>
              <w:bottom w:val="single" w:color="000000" w:sz="2" w:space="0"/>
              <w:right w:val="single" w:color="000000" w:sz="2" w:space="0"/>
            </w:tcBorders>
            <w:noWrap w:val="0"/>
            <w:vAlign w:val="top"/>
          </w:tcPr>
          <w:p w14:paraId="1D52C4EB">
            <w:pPr>
              <w:ind w:left="38"/>
              <w:rPr>
                <w:rFonts w:hint="eastAsia" w:ascii="楷体_GB2312" w:eastAsia="楷体_GB2312"/>
                <w:sz w:val="24"/>
              </w:rPr>
            </w:pPr>
            <w:r>
              <w:rPr>
                <w:rFonts w:hint="eastAsia" w:ascii="楷体_GB2312" w:hAnsi="微软雅黑" w:eastAsia="楷体_GB2312" w:cs="微软雅黑"/>
                <w:sz w:val="24"/>
              </w:rPr>
              <w:t>中医学</w:t>
            </w:r>
          </w:p>
        </w:tc>
        <w:tc>
          <w:tcPr>
            <w:tcW w:w="1645" w:type="dxa"/>
            <w:tcBorders>
              <w:top w:val="single" w:color="000000" w:sz="2" w:space="0"/>
              <w:left w:val="single" w:color="000000" w:sz="2" w:space="0"/>
              <w:bottom w:val="single" w:color="000000" w:sz="2" w:space="0"/>
              <w:right w:val="single" w:color="000000" w:sz="2" w:space="0"/>
            </w:tcBorders>
            <w:noWrap w:val="0"/>
            <w:vAlign w:val="top"/>
          </w:tcPr>
          <w:p w14:paraId="232ADA59">
            <w:pPr>
              <w:ind w:left="29"/>
              <w:rPr>
                <w:rFonts w:hint="eastAsia" w:ascii="楷体_GB2312" w:eastAsia="楷体_GB2312"/>
                <w:sz w:val="24"/>
              </w:rPr>
            </w:pPr>
            <w:r>
              <w:rPr>
                <w:rFonts w:hint="eastAsia" w:ascii="楷体_GB2312" w:hAnsi="微软雅黑" w:eastAsia="楷体_GB2312" w:cs="微软雅黑"/>
                <w:sz w:val="24"/>
              </w:rPr>
              <w:t>100501</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03AA0092">
            <w:pPr>
              <w:ind w:left="43"/>
              <w:rPr>
                <w:rFonts w:hint="eastAsia" w:ascii="楷体_GB2312" w:eastAsia="楷体_GB2312"/>
                <w:sz w:val="24"/>
              </w:rPr>
            </w:pPr>
            <w:r>
              <w:rPr>
                <w:rFonts w:hint="eastAsia" w:ascii="楷体_GB2312" w:hAnsi="微软雅黑" w:eastAsia="楷体_GB2312" w:cs="微软雅黑"/>
                <w:sz w:val="24"/>
              </w:rPr>
              <w:t>中医学</w:t>
            </w:r>
          </w:p>
        </w:tc>
      </w:tr>
      <w:tr w14:paraId="56B8F308">
        <w:tblPrEx>
          <w:tblCellMar>
            <w:top w:w="31" w:type="dxa"/>
            <w:left w:w="72" w:type="dxa"/>
            <w:bottom w:w="0" w:type="dxa"/>
            <w:right w:w="91" w:type="dxa"/>
          </w:tblCellMar>
        </w:tblPrEx>
        <w:trPr>
          <w:trHeight w:val="421" w:hRule="atLeast"/>
        </w:trPr>
        <w:tc>
          <w:tcPr>
            <w:tcW w:w="1399" w:type="dxa"/>
            <w:tcBorders>
              <w:top w:val="single" w:color="000000" w:sz="2" w:space="0"/>
              <w:left w:val="single" w:color="000000" w:sz="2" w:space="0"/>
              <w:bottom w:val="single" w:color="000000" w:sz="2" w:space="0"/>
              <w:right w:val="single" w:color="000000" w:sz="2" w:space="0"/>
            </w:tcBorders>
            <w:noWrap w:val="0"/>
            <w:vAlign w:val="top"/>
          </w:tcPr>
          <w:p w14:paraId="3BF9143B">
            <w:pPr>
              <w:ind w:left="29"/>
              <w:rPr>
                <w:rFonts w:hint="eastAsia" w:ascii="楷体_GB2312" w:eastAsia="楷体_GB2312"/>
                <w:sz w:val="24"/>
              </w:rPr>
            </w:pPr>
            <w:r>
              <w:rPr>
                <w:rFonts w:hint="eastAsia" w:ascii="楷体_GB2312" w:hAnsi="微软雅黑" w:eastAsia="楷体_GB2312" w:cs="微软雅黑"/>
                <w:sz w:val="24"/>
              </w:rPr>
              <w:t>100502K</w:t>
            </w:r>
          </w:p>
        </w:tc>
        <w:tc>
          <w:tcPr>
            <w:tcW w:w="2627" w:type="dxa"/>
            <w:tcBorders>
              <w:top w:val="single" w:color="000000" w:sz="2" w:space="0"/>
              <w:left w:val="single" w:color="000000" w:sz="2" w:space="0"/>
              <w:bottom w:val="single" w:color="000000" w:sz="2" w:space="0"/>
              <w:right w:val="single" w:color="000000" w:sz="2" w:space="0"/>
            </w:tcBorders>
            <w:noWrap w:val="0"/>
            <w:vAlign w:val="top"/>
          </w:tcPr>
          <w:p w14:paraId="12C3D060">
            <w:pPr>
              <w:ind w:left="5"/>
              <w:rPr>
                <w:rFonts w:hint="eastAsia" w:ascii="楷体_GB2312" w:eastAsia="楷体_GB2312"/>
                <w:sz w:val="24"/>
              </w:rPr>
            </w:pPr>
            <w:r>
              <w:rPr>
                <w:rFonts w:hint="eastAsia" w:ascii="楷体_GB2312" w:hAnsi="微软雅黑" w:eastAsia="楷体_GB2312" w:cs="微软雅黑"/>
                <w:sz w:val="24"/>
              </w:rPr>
              <w:t>针灸推拿学</w:t>
            </w:r>
          </w:p>
        </w:tc>
        <w:tc>
          <w:tcPr>
            <w:tcW w:w="1645" w:type="dxa"/>
            <w:tcBorders>
              <w:top w:val="single" w:color="000000" w:sz="2" w:space="0"/>
              <w:left w:val="single" w:color="000000" w:sz="2" w:space="0"/>
              <w:bottom w:val="single" w:color="000000" w:sz="2" w:space="0"/>
              <w:right w:val="single" w:color="000000" w:sz="2" w:space="0"/>
            </w:tcBorders>
            <w:noWrap w:val="0"/>
            <w:vAlign w:val="top"/>
          </w:tcPr>
          <w:p w14:paraId="517FD1AD">
            <w:pPr>
              <w:ind w:left="29"/>
              <w:rPr>
                <w:rFonts w:hint="eastAsia" w:ascii="楷体_GB2312" w:eastAsia="楷体_GB2312"/>
                <w:sz w:val="24"/>
              </w:rPr>
            </w:pPr>
            <w:r>
              <w:rPr>
                <w:rFonts w:hint="eastAsia" w:ascii="楷体_GB2312" w:hAnsi="微软雅黑" w:eastAsia="楷体_GB2312" w:cs="微软雅黑"/>
                <w:sz w:val="24"/>
              </w:rPr>
              <w:t>100502</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0B921D22">
            <w:pPr>
              <w:ind w:left="5"/>
              <w:rPr>
                <w:rFonts w:hint="eastAsia" w:ascii="楷体_GB2312" w:eastAsia="楷体_GB2312"/>
                <w:sz w:val="24"/>
              </w:rPr>
            </w:pPr>
            <w:r>
              <w:rPr>
                <w:rFonts w:hint="eastAsia" w:ascii="楷体_GB2312" w:hAnsi="微软雅黑" w:eastAsia="楷体_GB2312" w:cs="微软雅黑"/>
                <w:sz w:val="24"/>
              </w:rPr>
              <w:t>针灸推拿学</w:t>
            </w:r>
          </w:p>
        </w:tc>
      </w:tr>
      <w:tr w14:paraId="313F7CCD">
        <w:tblPrEx>
          <w:tblCellMar>
            <w:top w:w="31" w:type="dxa"/>
            <w:left w:w="72" w:type="dxa"/>
            <w:bottom w:w="0" w:type="dxa"/>
            <w:right w:w="91" w:type="dxa"/>
          </w:tblCellMar>
        </w:tblPrEx>
        <w:trPr>
          <w:trHeight w:val="420" w:hRule="atLeast"/>
        </w:trPr>
        <w:tc>
          <w:tcPr>
            <w:tcW w:w="1399" w:type="dxa"/>
            <w:tcBorders>
              <w:top w:val="single" w:color="000000" w:sz="2" w:space="0"/>
              <w:left w:val="single" w:color="000000" w:sz="2" w:space="0"/>
              <w:bottom w:val="single" w:color="000000" w:sz="2" w:space="0"/>
              <w:right w:val="single" w:color="000000" w:sz="2" w:space="0"/>
            </w:tcBorders>
            <w:noWrap w:val="0"/>
            <w:vAlign w:val="top"/>
          </w:tcPr>
          <w:p w14:paraId="2DB72F9B">
            <w:pPr>
              <w:ind w:left="34"/>
              <w:rPr>
                <w:rFonts w:hint="eastAsia" w:ascii="楷体_GB2312" w:eastAsia="楷体_GB2312"/>
                <w:sz w:val="24"/>
              </w:rPr>
            </w:pPr>
            <w:r>
              <w:rPr>
                <w:rFonts w:hint="eastAsia" w:ascii="楷体_GB2312" w:hAnsi="微软雅黑" w:eastAsia="楷体_GB2312" w:cs="微软雅黑"/>
                <w:sz w:val="24"/>
              </w:rPr>
              <w:t>100503K</w:t>
            </w:r>
          </w:p>
        </w:tc>
        <w:tc>
          <w:tcPr>
            <w:tcW w:w="2627" w:type="dxa"/>
            <w:tcBorders>
              <w:top w:val="single" w:color="000000" w:sz="2" w:space="0"/>
              <w:left w:val="single" w:color="000000" w:sz="2" w:space="0"/>
              <w:bottom w:val="single" w:color="000000" w:sz="2" w:space="0"/>
              <w:right w:val="single" w:color="000000" w:sz="2" w:space="0"/>
            </w:tcBorders>
            <w:noWrap w:val="0"/>
            <w:vAlign w:val="top"/>
          </w:tcPr>
          <w:p w14:paraId="7A79234F">
            <w:pPr>
              <w:ind w:left="24"/>
              <w:rPr>
                <w:rFonts w:hint="eastAsia" w:ascii="楷体_GB2312" w:eastAsia="楷体_GB2312"/>
                <w:sz w:val="24"/>
              </w:rPr>
            </w:pPr>
            <w:r>
              <w:rPr>
                <w:rFonts w:hint="eastAsia" w:ascii="楷体_GB2312" w:hAnsi="微软雅黑" w:eastAsia="楷体_GB2312" w:cs="微软雅黑"/>
                <w:sz w:val="24"/>
              </w:rPr>
              <w:t>藏医学</w:t>
            </w:r>
          </w:p>
        </w:tc>
        <w:tc>
          <w:tcPr>
            <w:tcW w:w="1645" w:type="dxa"/>
            <w:tcBorders>
              <w:top w:val="single" w:color="000000" w:sz="2" w:space="0"/>
              <w:left w:val="single" w:color="000000" w:sz="2" w:space="0"/>
              <w:bottom w:val="single" w:color="000000" w:sz="2" w:space="0"/>
              <w:right w:val="single" w:color="000000" w:sz="2" w:space="0"/>
            </w:tcBorders>
            <w:noWrap w:val="0"/>
            <w:vAlign w:val="top"/>
          </w:tcPr>
          <w:p w14:paraId="6D9D42CD">
            <w:pPr>
              <w:ind w:left="34"/>
              <w:rPr>
                <w:rFonts w:hint="eastAsia" w:ascii="楷体_GB2312" w:eastAsia="楷体_GB2312"/>
                <w:sz w:val="24"/>
              </w:rPr>
            </w:pPr>
            <w:r>
              <w:rPr>
                <w:rFonts w:hint="eastAsia" w:ascii="楷体_GB2312" w:hAnsi="微软雅黑" w:eastAsia="楷体_GB2312" w:cs="微软雅黑"/>
                <w:sz w:val="24"/>
              </w:rPr>
              <w:t>100504</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4D3FB046">
            <w:pPr>
              <w:ind w:left="29"/>
              <w:rPr>
                <w:rFonts w:hint="eastAsia" w:ascii="楷体_GB2312" w:eastAsia="楷体_GB2312"/>
                <w:sz w:val="24"/>
              </w:rPr>
            </w:pPr>
            <w:r>
              <w:rPr>
                <w:rFonts w:hint="eastAsia" w:ascii="楷体_GB2312" w:hAnsi="微软雅黑" w:eastAsia="楷体_GB2312" w:cs="微软雅黑"/>
                <w:sz w:val="24"/>
              </w:rPr>
              <w:t>藏医学</w:t>
            </w:r>
          </w:p>
        </w:tc>
      </w:tr>
      <w:tr w14:paraId="494CD4B9">
        <w:tblPrEx>
          <w:tblCellMar>
            <w:top w:w="31" w:type="dxa"/>
            <w:left w:w="72" w:type="dxa"/>
            <w:bottom w:w="0" w:type="dxa"/>
            <w:right w:w="91" w:type="dxa"/>
          </w:tblCellMar>
        </w:tblPrEx>
        <w:trPr>
          <w:trHeight w:val="421" w:hRule="atLeast"/>
        </w:trPr>
        <w:tc>
          <w:tcPr>
            <w:tcW w:w="1399" w:type="dxa"/>
            <w:tcBorders>
              <w:top w:val="single" w:color="000000" w:sz="2" w:space="0"/>
              <w:left w:val="single" w:color="000000" w:sz="2" w:space="0"/>
              <w:bottom w:val="single" w:color="000000" w:sz="2" w:space="0"/>
              <w:right w:val="single" w:color="000000" w:sz="2" w:space="0"/>
            </w:tcBorders>
            <w:noWrap w:val="0"/>
            <w:vAlign w:val="top"/>
          </w:tcPr>
          <w:p w14:paraId="2FB79247">
            <w:pPr>
              <w:ind w:left="38"/>
              <w:rPr>
                <w:rFonts w:hint="eastAsia" w:ascii="楷体_GB2312" w:eastAsia="楷体_GB2312"/>
                <w:sz w:val="24"/>
              </w:rPr>
            </w:pPr>
            <w:r>
              <w:rPr>
                <w:rFonts w:hint="eastAsia" w:ascii="楷体_GB2312" w:hAnsi="微软雅黑" w:eastAsia="楷体_GB2312" w:cs="微软雅黑"/>
                <w:sz w:val="24"/>
              </w:rPr>
              <w:t>100504K</w:t>
            </w:r>
          </w:p>
        </w:tc>
        <w:tc>
          <w:tcPr>
            <w:tcW w:w="2627" w:type="dxa"/>
            <w:tcBorders>
              <w:top w:val="single" w:color="000000" w:sz="2" w:space="0"/>
              <w:left w:val="single" w:color="000000" w:sz="2" w:space="0"/>
              <w:bottom w:val="single" w:color="000000" w:sz="2" w:space="0"/>
              <w:right w:val="single" w:color="000000" w:sz="2" w:space="0"/>
            </w:tcBorders>
            <w:noWrap w:val="0"/>
            <w:vAlign w:val="top"/>
          </w:tcPr>
          <w:p w14:paraId="7B183B44">
            <w:pPr>
              <w:ind w:left="34"/>
              <w:rPr>
                <w:rFonts w:hint="eastAsia" w:ascii="楷体_GB2312" w:eastAsia="楷体_GB2312"/>
                <w:sz w:val="24"/>
              </w:rPr>
            </w:pPr>
            <w:r>
              <w:rPr>
                <w:rFonts w:hint="eastAsia" w:ascii="楷体_GB2312" w:hAnsi="微软雅黑" w:eastAsia="楷体_GB2312" w:cs="微软雅黑"/>
                <w:sz w:val="24"/>
              </w:rPr>
              <w:t>蒙医学</w:t>
            </w:r>
          </w:p>
        </w:tc>
        <w:tc>
          <w:tcPr>
            <w:tcW w:w="1645" w:type="dxa"/>
            <w:tcBorders>
              <w:top w:val="single" w:color="000000" w:sz="2" w:space="0"/>
              <w:left w:val="single" w:color="000000" w:sz="2" w:space="0"/>
              <w:bottom w:val="single" w:color="000000" w:sz="2" w:space="0"/>
              <w:right w:val="single" w:color="000000" w:sz="2" w:space="0"/>
            </w:tcBorders>
            <w:noWrap w:val="0"/>
            <w:vAlign w:val="top"/>
          </w:tcPr>
          <w:p w14:paraId="7A939408">
            <w:pPr>
              <w:ind w:left="38"/>
              <w:rPr>
                <w:rFonts w:hint="eastAsia" w:ascii="楷体_GB2312" w:eastAsia="楷体_GB2312"/>
                <w:sz w:val="24"/>
              </w:rPr>
            </w:pPr>
            <w:r>
              <w:rPr>
                <w:rFonts w:hint="eastAsia" w:ascii="楷体_GB2312" w:hAnsi="微软雅黑" w:eastAsia="楷体_GB2312" w:cs="微软雅黑"/>
                <w:sz w:val="24"/>
              </w:rPr>
              <w:t>100503</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1C4B30C9">
            <w:pPr>
              <w:ind w:left="34"/>
              <w:rPr>
                <w:rFonts w:hint="eastAsia" w:ascii="楷体_GB2312" w:eastAsia="楷体_GB2312"/>
                <w:sz w:val="24"/>
              </w:rPr>
            </w:pPr>
            <w:r>
              <w:rPr>
                <w:rFonts w:hint="eastAsia" w:ascii="楷体_GB2312" w:hAnsi="微软雅黑" w:eastAsia="楷体_GB2312" w:cs="微软雅黑"/>
                <w:sz w:val="24"/>
              </w:rPr>
              <w:t>蒙医学</w:t>
            </w:r>
          </w:p>
        </w:tc>
      </w:tr>
      <w:tr w14:paraId="40984319">
        <w:tblPrEx>
          <w:tblCellMar>
            <w:top w:w="31" w:type="dxa"/>
            <w:left w:w="72" w:type="dxa"/>
            <w:bottom w:w="0" w:type="dxa"/>
            <w:right w:w="91" w:type="dxa"/>
          </w:tblCellMar>
        </w:tblPrEx>
        <w:trPr>
          <w:trHeight w:val="424" w:hRule="atLeast"/>
        </w:trPr>
        <w:tc>
          <w:tcPr>
            <w:tcW w:w="1399" w:type="dxa"/>
            <w:tcBorders>
              <w:top w:val="single" w:color="000000" w:sz="2" w:space="0"/>
              <w:left w:val="single" w:color="000000" w:sz="2" w:space="0"/>
              <w:bottom w:val="single" w:color="000000" w:sz="2" w:space="0"/>
              <w:right w:val="single" w:color="000000" w:sz="2" w:space="0"/>
            </w:tcBorders>
            <w:noWrap w:val="0"/>
            <w:vAlign w:val="top"/>
          </w:tcPr>
          <w:p w14:paraId="72C1CA8E">
            <w:pPr>
              <w:ind w:left="38"/>
              <w:rPr>
                <w:rFonts w:hint="eastAsia" w:ascii="楷体_GB2312" w:eastAsia="楷体_GB2312"/>
                <w:sz w:val="24"/>
              </w:rPr>
            </w:pPr>
            <w:r>
              <w:rPr>
                <w:rFonts w:hint="eastAsia" w:ascii="楷体_GB2312" w:hAnsi="微软雅黑" w:eastAsia="楷体_GB2312" w:cs="微软雅黑"/>
                <w:sz w:val="24"/>
              </w:rPr>
              <w:t>100505K</w:t>
            </w:r>
          </w:p>
        </w:tc>
        <w:tc>
          <w:tcPr>
            <w:tcW w:w="2627" w:type="dxa"/>
            <w:tcBorders>
              <w:top w:val="single" w:color="000000" w:sz="2" w:space="0"/>
              <w:left w:val="single" w:color="000000" w:sz="2" w:space="0"/>
              <w:bottom w:val="single" w:color="000000" w:sz="2" w:space="0"/>
              <w:right w:val="single" w:color="000000" w:sz="2" w:space="0"/>
            </w:tcBorders>
            <w:noWrap w:val="0"/>
            <w:vAlign w:val="top"/>
          </w:tcPr>
          <w:p w14:paraId="60343E53">
            <w:pPr>
              <w:ind w:left="29"/>
              <w:rPr>
                <w:rFonts w:hint="eastAsia" w:ascii="楷体_GB2312" w:eastAsia="楷体_GB2312"/>
                <w:sz w:val="24"/>
              </w:rPr>
            </w:pPr>
            <w:r>
              <w:rPr>
                <w:rFonts w:hint="eastAsia" w:ascii="楷体_GB2312" w:hAnsi="微软雅黑" w:eastAsia="楷体_GB2312" w:cs="微软雅黑"/>
                <w:sz w:val="24"/>
              </w:rPr>
              <w:t>维医学</w:t>
            </w:r>
          </w:p>
        </w:tc>
        <w:tc>
          <w:tcPr>
            <w:tcW w:w="1645" w:type="dxa"/>
            <w:tcBorders>
              <w:top w:val="single" w:color="000000" w:sz="2" w:space="0"/>
              <w:left w:val="single" w:color="000000" w:sz="2" w:space="0"/>
              <w:bottom w:val="single" w:color="000000" w:sz="2" w:space="0"/>
              <w:right w:val="single" w:color="000000" w:sz="2" w:space="0"/>
            </w:tcBorders>
            <w:noWrap w:val="0"/>
            <w:vAlign w:val="top"/>
          </w:tcPr>
          <w:p w14:paraId="59709147">
            <w:pPr>
              <w:ind w:left="38"/>
              <w:rPr>
                <w:rFonts w:hint="eastAsia" w:ascii="楷体_GB2312" w:eastAsia="楷体_GB2312"/>
                <w:sz w:val="24"/>
              </w:rPr>
            </w:pPr>
            <w:r>
              <w:rPr>
                <w:rFonts w:hint="eastAsia" w:ascii="楷体_GB2312" w:hAnsi="微软雅黑" w:eastAsia="楷体_GB2312" w:cs="微软雅黑"/>
                <w:sz w:val="24"/>
              </w:rPr>
              <w:t>100506W</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352B5E0F">
            <w:pPr>
              <w:ind w:left="34"/>
              <w:rPr>
                <w:rFonts w:hint="eastAsia" w:ascii="楷体_GB2312" w:eastAsia="楷体_GB2312"/>
                <w:sz w:val="24"/>
              </w:rPr>
            </w:pPr>
            <w:r>
              <w:rPr>
                <w:rFonts w:hint="eastAsia" w:ascii="楷体_GB2312" w:hAnsi="微软雅黑" w:eastAsia="楷体_GB2312" w:cs="微软雅黑"/>
                <w:sz w:val="24"/>
              </w:rPr>
              <w:t>维医学</w:t>
            </w:r>
          </w:p>
        </w:tc>
      </w:tr>
      <w:tr w14:paraId="2B60A82C">
        <w:tblPrEx>
          <w:tblCellMar>
            <w:top w:w="31" w:type="dxa"/>
            <w:left w:w="72" w:type="dxa"/>
            <w:bottom w:w="0" w:type="dxa"/>
            <w:right w:w="91" w:type="dxa"/>
          </w:tblCellMar>
        </w:tblPrEx>
        <w:trPr>
          <w:trHeight w:val="423" w:hRule="atLeast"/>
        </w:trPr>
        <w:tc>
          <w:tcPr>
            <w:tcW w:w="1399" w:type="dxa"/>
            <w:tcBorders>
              <w:top w:val="single" w:color="000000" w:sz="2" w:space="0"/>
              <w:left w:val="single" w:color="000000" w:sz="2" w:space="0"/>
              <w:bottom w:val="single" w:color="000000" w:sz="2" w:space="0"/>
              <w:right w:val="single" w:color="000000" w:sz="2" w:space="0"/>
            </w:tcBorders>
            <w:noWrap w:val="0"/>
            <w:vAlign w:val="top"/>
          </w:tcPr>
          <w:p w14:paraId="2C27CBE4">
            <w:pPr>
              <w:ind w:left="43"/>
              <w:rPr>
                <w:rFonts w:hint="eastAsia" w:ascii="楷体_GB2312" w:eastAsia="楷体_GB2312"/>
                <w:sz w:val="24"/>
              </w:rPr>
            </w:pPr>
            <w:r>
              <w:rPr>
                <w:rFonts w:hint="eastAsia" w:ascii="楷体_GB2312" w:hAnsi="微软雅黑" w:eastAsia="楷体_GB2312" w:cs="微软雅黑"/>
                <w:sz w:val="24"/>
              </w:rPr>
              <w:t>100506K</w:t>
            </w:r>
          </w:p>
        </w:tc>
        <w:tc>
          <w:tcPr>
            <w:tcW w:w="2627" w:type="dxa"/>
            <w:tcBorders>
              <w:top w:val="single" w:color="000000" w:sz="2" w:space="0"/>
              <w:left w:val="single" w:color="000000" w:sz="2" w:space="0"/>
              <w:bottom w:val="single" w:color="000000" w:sz="2" w:space="0"/>
              <w:right w:val="single" w:color="000000" w:sz="2" w:space="0"/>
            </w:tcBorders>
            <w:noWrap w:val="0"/>
            <w:vAlign w:val="top"/>
          </w:tcPr>
          <w:p w14:paraId="36E3DC62">
            <w:pPr>
              <w:ind w:left="34"/>
              <w:rPr>
                <w:rFonts w:hint="eastAsia" w:ascii="楷体_GB2312" w:eastAsia="楷体_GB2312"/>
                <w:sz w:val="24"/>
              </w:rPr>
            </w:pPr>
            <w:r>
              <w:rPr>
                <w:rFonts w:hint="eastAsia" w:ascii="楷体_GB2312" w:hAnsi="微软雅黑" w:eastAsia="楷体_GB2312" w:cs="微软雅黑"/>
                <w:sz w:val="24"/>
              </w:rPr>
              <w:t>壮医学</w:t>
            </w:r>
          </w:p>
        </w:tc>
        <w:tc>
          <w:tcPr>
            <w:tcW w:w="1645" w:type="dxa"/>
            <w:tcBorders>
              <w:top w:val="single" w:color="000000" w:sz="2" w:space="0"/>
              <w:left w:val="single" w:color="000000" w:sz="2" w:space="0"/>
              <w:bottom w:val="single" w:color="000000" w:sz="2" w:space="0"/>
              <w:right w:val="single" w:color="000000" w:sz="2" w:space="0"/>
            </w:tcBorders>
            <w:noWrap w:val="0"/>
            <w:vAlign w:val="top"/>
          </w:tcPr>
          <w:p w14:paraId="1D201DEB">
            <w:pPr>
              <w:ind w:left="43"/>
              <w:rPr>
                <w:rFonts w:hint="eastAsia" w:ascii="楷体_GB2312" w:eastAsia="楷体_GB2312"/>
                <w:sz w:val="24"/>
              </w:rPr>
            </w:pPr>
            <w:r>
              <w:rPr>
                <w:rFonts w:hint="eastAsia" w:ascii="楷体_GB2312" w:hAnsi="微软雅黑" w:eastAsia="楷体_GB2312" w:cs="微软雅黑"/>
                <w:sz w:val="24"/>
              </w:rPr>
              <w:t>100507S</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439E0456">
            <w:pPr>
              <w:ind w:left="29"/>
              <w:rPr>
                <w:rFonts w:hint="eastAsia" w:ascii="楷体_GB2312" w:eastAsia="楷体_GB2312"/>
                <w:sz w:val="24"/>
              </w:rPr>
            </w:pPr>
            <w:r>
              <w:rPr>
                <w:rFonts w:hint="eastAsia" w:ascii="楷体_GB2312" w:hAnsi="微软雅黑" w:eastAsia="楷体_GB2312" w:cs="微软雅黑"/>
                <w:sz w:val="24"/>
              </w:rPr>
              <w:t>壮医学</w:t>
            </w:r>
          </w:p>
        </w:tc>
      </w:tr>
      <w:tr w14:paraId="5AC50450">
        <w:tblPrEx>
          <w:tblCellMar>
            <w:top w:w="31" w:type="dxa"/>
            <w:left w:w="72" w:type="dxa"/>
            <w:bottom w:w="0" w:type="dxa"/>
            <w:right w:w="91" w:type="dxa"/>
          </w:tblCellMar>
        </w:tblPrEx>
        <w:trPr>
          <w:trHeight w:val="421" w:hRule="atLeast"/>
        </w:trPr>
        <w:tc>
          <w:tcPr>
            <w:tcW w:w="1399" w:type="dxa"/>
            <w:tcBorders>
              <w:top w:val="single" w:color="000000" w:sz="2" w:space="0"/>
              <w:left w:val="single" w:color="000000" w:sz="2" w:space="0"/>
              <w:bottom w:val="single" w:color="000000" w:sz="2" w:space="0"/>
              <w:right w:val="single" w:color="000000" w:sz="2" w:space="0"/>
            </w:tcBorders>
            <w:noWrap w:val="0"/>
            <w:vAlign w:val="top"/>
          </w:tcPr>
          <w:p w14:paraId="3A5BC95E">
            <w:pPr>
              <w:ind w:left="48"/>
              <w:rPr>
                <w:rFonts w:hint="eastAsia" w:ascii="楷体_GB2312" w:eastAsia="楷体_GB2312"/>
                <w:sz w:val="24"/>
              </w:rPr>
            </w:pPr>
            <w:r>
              <w:rPr>
                <w:rFonts w:hint="eastAsia" w:ascii="楷体_GB2312" w:hAnsi="微软雅黑" w:eastAsia="楷体_GB2312" w:cs="微软雅黑"/>
                <w:sz w:val="24"/>
              </w:rPr>
              <w:t>100507K</w:t>
            </w:r>
          </w:p>
        </w:tc>
        <w:tc>
          <w:tcPr>
            <w:tcW w:w="2627" w:type="dxa"/>
            <w:tcBorders>
              <w:top w:val="single" w:color="000000" w:sz="2" w:space="0"/>
              <w:left w:val="single" w:color="000000" w:sz="2" w:space="0"/>
              <w:bottom w:val="single" w:color="000000" w:sz="2" w:space="0"/>
              <w:right w:val="single" w:color="000000" w:sz="2" w:space="0"/>
            </w:tcBorders>
            <w:noWrap w:val="0"/>
            <w:vAlign w:val="top"/>
          </w:tcPr>
          <w:p w14:paraId="552CE4F5">
            <w:pPr>
              <w:ind w:left="34"/>
              <w:rPr>
                <w:rFonts w:hint="eastAsia" w:ascii="楷体_GB2312" w:eastAsia="楷体_GB2312"/>
                <w:sz w:val="24"/>
              </w:rPr>
            </w:pPr>
            <w:r>
              <w:rPr>
                <w:rFonts w:hint="eastAsia" w:ascii="楷体_GB2312" w:hAnsi="微软雅黑" w:eastAsia="楷体_GB2312" w:cs="微软雅黑"/>
                <w:sz w:val="24"/>
              </w:rPr>
              <w:t>哈医学</w:t>
            </w:r>
          </w:p>
        </w:tc>
        <w:tc>
          <w:tcPr>
            <w:tcW w:w="1645" w:type="dxa"/>
            <w:tcBorders>
              <w:top w:val="single" w:color="000000" w:sz="2" w:space="0"/>
              <w:left w:val="single" w:color="000000" w:sz="2" w:space="0"/>
              <w:bottom w:val="single" w:color="000000" w:sz="2" w:space="0"/>
              <w:right w:val="single" w:color="000000" w:sz="2" w:space="0"/>
            </w:tcBorders>
            <w:noWrap w:val="0"/>
            <w:vAlign w:val="top"/>
          </w:tcPr>
          <w:p w14:paraId="39B74C47">
            <w:pPr>
              <w:ind w:left="48"/>
              <w:rPr>
                <w:rFonts w:hint="eastAsia" w:ascii="楷体_GB2312" w:eastAsia="楷体_GB2312"/>
                <w:sz w:val="24"/>
              </w:rPr>
            </w:pPr>
            <w:r>
              <w:rPr>
                <w:rFonts w:hint="eastAsia" w:ascii="楷体_GB2312" w:hAnsi="微软雅黑" w:eastAsia="楷体_GB2312" w:cs="微软雅黑"/>
                <w:sz w:val="24"/>
              </w:rPr>
              <w:t>100508S</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51A8BD65">
            <w:pPr>
              <w:ind w:left="38"/>
              <w:rPr>
                <w:rFonts w:hint="eastAsia" w:ascii="楷体_GB2312" w:eastAsia="楷体_GB2312"/>
                <w:sz w:val="24"/>
              </w:rPr>
            </w:pPr>
            <w:r>
              <w:rPr>
                <w:rFonts w:hint="eastAsia" w:ascii="楷体_GB2312" w:hAnsi="微软雅黑" w:eastAsia="楷体_GB2312" w:cs="微软雅黑"/>
                <w:sz w:val="24"/>
              </w:rPr>
              <w:t>哈医学</w:t>
            </w:r>
          </w:p>
        </w:tc>
      </w:tr>
      <w:tr w14:paraId="5AC1414F">
        <w:tblPrEx>
          <w:tblCellMar>
            <w:top w:w="31" w:type="dxa"/>
            <w:left w:w="72" w:type="dxa"/>
            <w:bottom w:w="0" w:type="dxa"/>
            <w:right w:w="91" w:type="dxa"/>
          </w:tblCellMar>
        </w:tblPrEx>
        <w:trPr>
          <w:trHeight w:val="418" w:hRule="atLeast"/>
        </w:trPr>
        <w:tc>
          <w:tcPr>
            <w:tcW w:w="1399" w:type="dxa"/>
            <w:tcBorders>
              <w:top w:val="single" w:color="000000" w:sz="2" w:space="0"/>
              <w:left w:val="single" w:color="000000" w:sz="2" w:space="0"/>
              <w:bottom w:val="single" w:color="000000" w:sz="2" w:space="0"/>
              <w:right w:val="single" w:color="000000" w:sz="2" w:space="0"/>
            </w:tcBorders>
            <w:noWrap w:val="0"/>
            <w:vAlign w:val="top"/>
          </w:tcPr>
          <w:p w14:paraId="498F1E5C">
            <w:pPr>
              <w:ind w:left="38"/>
              <w:rPr>
                <w:rFonts w:hint="eastAsia" w:ascii="楷体_GB2312" w:eastAsia="楷体_GB2312"/>
                <w:b/>
                <w:bCs/>
                <w:sz w:val="24"/>
              </w:rPr>
            </w:pPr>
            <w:r>
              <w:rPr>
                <w:rFonts w:hint="eastAsia" w:ascii="楷体_GB2312" w:hAnsi="微软雅黑" w:eastAsia="楷体_GB2312" w:cs="微软雅黑"/>
                <w:b/>
                <w:bCs/>
                <w:sz w:val="24"/>
              </w:rPr>
              <w:t>1006</w:t>
            </w:r>
          </w:p>
        </w:tc>
        <w:tc>
          <w:tcPr>
            <w:tcW w:w="2627" w:type="dxa"/>
            <w:tcBorders>
              <w:top w:val="single" w:color="000000" w:sz="2" w:space="0"/>
              <w:left w:val="single" w:color="000000" w:sz="2" w:space="0"/>
              <w:bottom w:val="single" w:color="000000" w:sz="2" w:space="0"/>
              <w:right w:val="single" w:color="000000" w:sz="2" w:space="0"/>
            </w:tcBorders>
            <w:noWrap w:val="0"/>
            <w:vAlign w:val="top"/>
          </w:tcPr>
          <w:p w14:paraId="4FA1C743">
            <w:pPr>
              <w:ind w:left="48"/>
              <w:rPr>
                <w:rFonts w:hint="eastAsia" w:ascii="楷体_GB2312" w:eastAsia="楷体_GB2312"/>
                <w:b/>
                <w:bCs/>
                <w:sz w:val="24"/>
              </w:rPr>
            </w:pPr>
            <w:r>
              <w:rPr>
                <w:rFonts w:hint="eastAsia" w:ascii="楷体_GB2312" w:hAnsi="微软雅黑" w:eastAsia="楷体_GB2312" w:cs="微软雅黑"/>
                <w:b/>
                <w:bCs/>
                <w:sz w:val="24"/>
              </w:rPr>
              <w:t>中西医结合类</w:t>
            </w:r>
          </w:p>
        </w:tc>
        <w:tc>
          <w:tcPr>
            <w:tcW w:w="1645" w:type="dxa"/>
            <w:tcBorders>
              <w:top w:val="single" w:color="000000" w:sz="2" w:space="0"/>
              <w:left w:val="single" w:color="000000" w:sz="2" w:space="0"/>
              <w:bottom w:val="single" w:color="000000" w:sz="2" w:space="0"/>
              <w:right w:val="single" w:color="000000" w:sz="2" w:space="0"/>
            </w:tcBorders>
            <w:noWrap w:val="0"/>
            <w:vAlign w:val="top"/>
          </w:tcPr>
          <w:p w14:paraId="1966E3BB">
            <w:pPr>
              <w:ind w:left="38"/>
              <w:rPr>
                <w:rFonts w:hint="eastAsia" w:ascii="楷体_GB2312" w:eastAsia="楷体_GB2312"/>
                <w:b/>
                <w:bCs/>
                <w:sz w:val="24"/>
              </w:rPr>
            </w:pPr>
            <w:r>
              <w:rPr>
                <w:rFonts w:hint="eastAsia" w:ascii="楷体_GB2312" w:hAnsi="微软雅黑" w:eastAsia="楷体_GB2312" w:cs="微软雅黑"/>
                <w:b/>
                <w:bCs/>
                <w:sz w:val="24"/>
              </w:rPr>
              <w:t>1005</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3D6BB064">
            <w:pPr>
              <w:ind w:left="53"/>
              <w:rPr>
                <w:rFonts w:hint="eastAsia" w:ascii="楷体_GB2312" w:eastAsia="楷体_GB2312"/>
                <w:b/>
                <w:bCs/>
                <w:sz w:val="24"/>
              </w:rPr>
            </w:pPr>
            <w:r>
              <w:rPr>
                <w:rFonts w:hint="eastAsia" w:ascii="楷体_GB2312" w:hAnsi="微软雅黑" w:eastAsia="楷体_GB2312" w:cs="微软雅黑"/>
                <w:b/>
                <w:bCs/>
                <w:sz w:val="24"/>
              </w:rPr>
              <w:t>中医学类</w:t>
            </w:r>
          </w:p>
        </w:tc>
      </w:tr>
      <w:tr w14:paraId="386EDF72">
        <w:tblPrEx>
          <w:tblCellMar>
            <w:top w:w="31" w:type="dxa"/>
            <w:left w:w="72" w:type="dxa"/>
            <w:bottom w:w="0" w:type="dxa"/>
            <w:right w:w="91" w:type="dxa"/>
          </w:tblCellMar>
        </w:tblPrEx>
        <w:trPr>
          <w:trHeight w:val="420" w:hRule="atLeast"/>
        </w:trPr>
        <w:tc>
          <w:tcPr>
            <w:tcW w:w="1399" w:type="dxa"/>
            <w:tcBorders>
              <w:top w:val="single" w:color="000000" w:sz="2" w:space="0"/>
              <w:left w:val="single" w:color="000000" w:sz="2" w:space="0"/>
              <w:bottom w:val="single" w:color="000000" w:sz="2" w:space="0"/>
              <w:right w:val="single" w:color="000000" w:sz="2" w:space="0"/>
            </w:tcBorders>
            <w:noWrap w:val="0"/>
            <w:vAlign w:val="top"/>
          </w:tcPr>
          <w:p w14:paraId="7F69B98E">
            <w:pPr>
              <w:ind w:left="53"/>
              <w:rPr>
                <w:rFonts w:hint="eastAsia" w:ascii="楷体_GB2312" w:eastAsia="楷体_GB2312"/>
                <w:sz w:val="24"/>
              </w:rPr>
            </w:pPr>
            <w:r>
              <w:rPr>
                <w:rFonts w:hint="eastAsia" w:ascii="楷体_GB2312" w:hAnsi="微软雅黑" w:eastAsia="楷体_GB2312" w:cs="微软雅黑"/>
                <w:sz w:val="24"/>
              </w:rPr>
              <w:t>100601K</w:t>
            </w:r>
          </w:p>
        </w:tc>
        <w:tc>
          <w:tcPr>
            <w:tcW w:w="2627" w:type="dxa"/>
            <w:tcBorders>
              <w:top w:val="single" w:color="000000" w:sz="2" w:space="0"/>
              <w:left w:val="single" w:color="000000" w:sz="2" w:space="0"/>
              <w:bottom w:val="single" w:color="000000" w:sz="2" w:space="0"/>
              <w:right w:val="single" w:color="000000" w:sz="2" w:space="0"/>
            </w:tcBorders>
            <w:noWrap w:val="0"/>
            <w:vAlign w:val="top"/>
          </w:tcPr>
          <w:p w14:paraId="32C1CB89">
            <w:pPr>
              <w:ind w:left="67"/>
              <w:rPr>
                <w:rFonts w:hint="eastAsia" w:ascii="楷体_GB2312" w:eastAsia="楷体_GB2312"/>
                <w:sz w:val="24"/>
              </w:rPr>
            </w:pPr>
            <w:r>
              <w:rPr>
                <w:rFonts w:hint="eastAsia" w:ascii="楷体_GB2312" w:hAnsi="微软雅黑" w:eastAsia="楷体_GB2312" w:cs="微软雅黑"/>
                <w:sz w:val="24"/>
              </w:rPr>
              <w:t>中西医临床医学</w:t>
            </w:r>
          </w:p>
        </w:tc>
        <w:tc>
          <w:tcPr>
            <w:tcW w:w="1645" w:type="dxa"/>
            <w:tcBorders>
              <w:top w:val="single" w:color="000000" w:sz="2" w:space="0"/>
              <w:left w:val="single" w:color="000000" w:sz="2" w:space="0"/>
              <w:bottom w:val="single" w:color="000000" w:sz="2" w:space="0"/>
              <w:right w:val="single" w:color="000000" w:sz="2" w:space="0"/>
            </w:tcBorders>
            <w:noWrap w:val="0"/>
            <w:vAlign w:val="top"/>
          </w:tcPr>
          <w:p w14:paraId="49A5B38D">
            <w:pPr>
              <w:ind w:left="53"/>
              <w:rPr>
                <w:rFonts w:hint="eastAsia" w:ascii="楷体_GB2312" w:eastAsia="楷体_GB2312"/>
                <w:sz w:val="24"/>
              </w:rPr>
            </w:pPr>
            <w:r>
              <w:rPr>
                <w:rFonts w:hint="eastAsia" w:ascii="楷体_GB2312" w:hAnsi="微软雅黑" w:eastAsia="楷体_GB2312" w:cs="微软雅黑"/>
                <w:sz w:val="24"/>
              </w:rPr>
              <w:t>100505W</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20E6D921">
            <w:pPr>
              <w:ind w:left="67"/>
              <w:rPr>
                <w:rFonts w:hint="eastAsia" w:ascii="楷体_GB2312" w:eastAsia="楷体_GB2312"/>
                <w:sz w:val="24"/>
              </w:rPr>
            </w:pPr>
            <w:r>
              <w:rPr>
                <w:rFonts w:hint="eastAsia" w:ascii="楷体_GB2312" w:hAnsi="微软雅黑" w:eastAsia="楷体_GB2312" w:cs="微软雅黑"/>
                <w:sz w:val="24"/>
              </w:rPr>
              <w:t>中西医临床医学</w:t>
            </w:r>
          </w:p>
        </w:tc>
      </w:tr>
      <w:tr w14:paraId="3A04BFBE">
        <w:tblPrEx>
          <w:tblCellMar>
            <w:top w:w="31" w:type="dxa"/>
            <w:left w:w="72" w:type="dxa"/>
            <w:bottom w:w="0" w:type="dxa"/>
            <w:right w:w="91" w:type="dxa"/>
          </w:tblCellMar>
        </w:tblPrEx>
        <w:trPr>
          <w:trHeight w:val="423" w:hRule="atLeast"/>
        </w:trPr>
        <w:tc>
          <w:tcPr>
            <w:tcW w:w="1399" w:type="dxa"/>
            <w:tcBorders>
              <w:top w:val="single" w:color="000000" w:sz="2" w:space="0"/>
              <w:left w:val="single" w:color="000000" w:sz="2" w:space="0"/>
              <w:bottom w:val="single" w:color="000000" w:sz="2" w:space="0"/>
              <w:right w:val="single" w:color="000000" w:sz="2" w:space="0"/>
            </w:tcBorders>
            <w:noWrap w:val="0"/>
            <w:vAlign w:val="top"/>
          </w:tcPr>
          <w:p w14:paraId="00EFEB22">
            <w:pPr>
              <w:ind w:left="62"/>
              <w:rPr>
                <w:rFonts w:hint="eastAsia" w:ascii="楷体_GB2312" w:eastAsia="楷体_GB2312"/>
                <w:b/>
                <w:bCs/>
                <w:sz w:val="24"/>
              </w:rPr>
            </w:pPr>
            <w:r>
              <w:rPr>
                <w:rFonts w:hint="eastAsia" w:ascii="楷体_GB2312" w:hAnsi="微软雅黑" w:eastAsia="楷体_GB2312" w:cs="微软雅黑"/>
                <w:b/>
                <w:bCs/>
                <w:sz w:val="24"/>
              </w:rPr>
              <w:t>1007</w:t>
            </w:r>
          </w:p>
        </w:tc>
        <w:tc>
          <w:tcPr>
            <w:tcW w:w="2627" w:type="dxa"/>
            <w:tcBorders>
              <w:top w:val="single" w:color="000000" w:sz="2" w:space="0"/>
              <w:left w:val="single" w:color="000000" w:sz="2" w:space="0"/>
              <w:bottom w:val="single" w:color="000000" w:sz="2" w:space="0"/>
              <w:right w:val="single" w:color="000000" w:sz="2" w:space="0"/>
            </w:tcBorders>
            <w:noWrap w:val="0"/>
            <w:vAlign w:val="top"/>
          </w:tcPr>
          <w:p w14:paraId="7F3A1C27">
            <w:pPr>
              <w:ind w:left="34"/>
              <w:rPr>
                <w:rFonts w:hint="eastAsia" w:ascii="楷体_GB2312" w:eastAsia="楷体_GB2312"/>
                <w:b/>
                <w:bCs/>
                <w:sz w:val="24"/>
              </w:rPr>
            </w:pPr>
            <w:r>
              <w:rPr>
                <w:rFonts w:hint="eastAsia" w:ascii="楷体_GB2312" w:hAnsi="微软雅黑" w:eastAsia="楷体_GB2312" w:cs="微软雅黑"/>
                <w:b/>
                <w:bCs/>
                <w:sz w:val="24"/>
              </w:rPr>
              <w:t>药学类</w:t>
            </w:r>
          </w:p>
        </w:tc>
        <w:tc>
          <w:tcPr>
            <w:tcW w:w="1645" w:type="dxa"/>
            <w:tcBorders>
              <w:top w:val="single" w:color="000000" w:sz="2" w:space="0"/>
              <w:left w:val="single" w:color="000000" w:sz="2" w:space="0"/>
              <w:bottom w:val="single" w:color="000000" w:sz="2" w:space="0"/>
              <w:right w:val="single" w:color="000000" w:sz="2" w:space="0"/>
            </w:tcBorders>
            <w:noWrap w:val="0"/>
            <w:vAlign w:val="top"/>
          </w:tcPr>
          <w:p w14:paraId="6697D60C">
            <w:pPr>
              <w:ind w:left="58"/>
              <w:rPr>
                <w:rFonts w:hint="eastAsia" w:ascii="楷体_GB2312" w:eastAsia="楷体_GB2312"/>
                <w:b/>
                <w:bCs/>
                <w:sz w:val="24"/>
              </w:rPr>
            </w:pPr>
            <w:r>
              <w:rPr>
                <w:rFonts w:hint="eastAsia" w:ascii="楷体_GB2312" w:hAnsi="微软雅黑" w:eastAsia="楷体_GB2312" w:cs="微软雅黑"/>
                <w:b/>
                <w:bCs/>
                <w:sz w:val="24"/>
              </w:rPr>
              <w:t>1008</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6C1CEC21">
            <w:pPr>
              <w:ind w:left="38"/>
              <w:rPr>
                <w:rFonts w:hint="eastAsia" w:ascii="楷体_GB2312" w:eastAsia="楷体_GB2312"/>
                <w:b/>
                <w:bCs/>
                <w:sz w:val="24"/>
              </w:rPr>
            </w:pPr>
            <w:r>
              <w:rPr>
                <w:rFonts w:hint="eastAsia" w:ascii="楷体_GB2312" w:hAnsi="微软雅黑" w:eastAsia="楷体_GB2312" w:cs="微软雅黑"/>
                <w:b/>
                <w:bCs/>
                <w:sz w:val="24"/>
              </w:rPr>
              <w:t>药学类</w:t>
            </w:r>
          </w:p>
        </w:tc>
      </w:tr>
      <w:tr w14:paraId="05022697">
        <w:tblPrEx>
          <w:tblCellMar>
            <w:top w:w="31" w:type="dxa"/>
            <w:left w:w="72" w:type="dxa"/>
            <w:bottom w:w="0" w:type="dxa"/>
            <w:right w:w="91" w:type="dxa"/>
          </w:tblCellMar>
        </w:tblPrEx>
        <w:trPr>
          <w:trHeight w:val="420" w:hRule="atLeast"/>
        </w:trPr>
        <w:tc>
          <w:tcPr>
            <w:tcW w:w="1399" w:type="dxa"/>
            <w:vMerge w:val="restart"/>
            <w:tcBorders>
              <w:top w:val="single" w:color="000000" w:sz="2" w:space="0"/>
              <w:left w:val="single" w:color="000000" w:sz="2" w:space="0"/>
              <w:bottom w:val="single" w:color="000000" w:sz="2" w:space="0"/>
              <w:right w:val="single" w:color="000000" w:sz="2" w:space="0"/>
            </w:tcBorders>
            <w:noWrap w:val="0"/>
            <w:vAlign w:val="center"/>
          </w:tcPr>
          <w:p w14:paraId="2C72CB4D">
            <w:pPr>
              <w:ind w:left="62"/>
              <w:rPr>
                <w:rFonts w:hint="eastAsia" w:ascii="楷体_GB2312" w:eastAsia="楷体_GB2312"/>
                <w:sz w:val="24"/>
              </w:rPr>
            </w:pPr>
            <w:r>
              <w:rPr>
                <w:rFonts w:hint="eastAsia" w:ascii="楷体_GB2312" w:hAnsi="微软雅黑" w:eastAsia="楷体_GB2312" w:cs="微软雅黑"/>
                <w:sz w:val="24"/>
              </w:rPr>
              <w:t>100701</w:t>
            </w:r>
          </w:p>
        </w:tc>
        <w:tc>
          <w:tcPr>
            <w:tcW w:w="2627" w:type="dxa"/>
            <w:vMerge w:val="restart"/>
            <w:tcBorders>
              <w:top w:val="single" w:color="000000" w:sz="2" w:space="0"/>
              <w:left w:val="single" w:color="000000" w:sz="2" w:space="0"/>
              <w:bottom w:val="single" w:color="000000" w:sz="2" w:space="0"/>
              <w:right w:val="single" w:color="000000" w:sz="2" w:space="0"/>
            </w:tcBorders>
            <w:noWrap w:val="0"/>
            <w:vAlign w:val="center"/>
          </w:tcPr>
          <w:p w14:paraId="704C31C5">
            <w:pPr>
              <w:ind w:left="53"/>
              <w:rPr>
                <w:rFonts w:hint="eastAsia" w:ascii="楷体_GB2312" w:eastAsia="楷体_GB2312"/>
                <w:sz w:val="24"/>
              </w:rPr>
            </w:pPr>
            <w:r>
              <w:rPr>
                <w:rFonts w:hint="eastAsia" w:ascii="楷体_GB2312" w:hAnsi="微软雅黑" w:eastAsia="楷体_GB2312" w:cs="微软雅黑"/>
                <w:sz w:val="24"/>
              </w:rPr>
              <w:t>药学△</w:t>
            </w:r>
          </w:p>
        </w:tc>
        <w:tc>
          <w:tcPr>
            <w:tcW w:w="1645" w:type="dxa"/>
            <w:tcBorders>
              <w:top w:val="single" w:color="000000" w:sz="2" w:space="0"/>
              <w:left w:val="single" w:color="000000" w:sz="2" w:space="0"/>
              <w:bottom w:val="single" w:color="000000" w:sz="2" w:space="0"/>
              <w:right w:val="single" w:color="000000" w:sz="2" w:space="0"/>
            </w:tcBorders>
            <w:noWrap w:val="0"/>
            <w:vAlign w:val="top"/>
          </w:tcPr>
          <w:p w14:paraId="7E3CC6F3">
            <w:pPr>
              <w:ind w:left="58"/>
              <w:rPr>
                <w:rFonts w:hint="eastAsia" w:ascii="楷体_GB2312" w:eastAsia="楷体_GB2312"/>
                <w:sz w:val="24"/>
              </w:rPr>
            </w:pPr>
            <w:r>
              <w:rPr>
                <w:rFonts w:hint="eastAsia" w:ascii="楷体_GB2312" w:hAnsi="微软雅黑" w:eastAsia="楷体_GB2312" w:cs="微软雅黑"/>
                <w:sz w:val="24"/>
              </w:rPr>
              <w:t>100801</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4EFAB5BB">
            <w:pPr>
              <w:ind w:left="58"/>
              <w:rPr>
                <w:rFonts w:hint="eastAsia" w:ascii="楷体_GB2312" w:eastAsia="楷体_GB2312"/>
                <w:sz w:val="24"/>
              </w:rPr>
            </w:pPr>
            <w:r>
              <w:rPr>
                <w:rFonts w:hint="eastAsia" w:ascii="楷体_GB2312" w:eastAsia="楷体_GB2312"/>
                <w:sz w:val="24"/>
              </w:rPr>
              <w:t>药学</w:t>
            </w:r>
            <w:r>
              <w:rPr>
                <w:rFonts w:hint="eastAsia" w:ascii="楷体_GB2312" w:hAnsi="微软雅黑" w:eastAsia="楷体_GB2312" w:cs="微软雅黑"/>
                <w:sz w:val="24"/>
              </w:rPr>
              <w:t>△</w:t>
            </w:r>
          </w:p>
        </w:tc>
      </w:tr>
      <w:tr w14:paraId="0379A6F4">
        <w:tblPrEx>
          <w:tblCellMar>
            <w:top w:w="31" w:type="dxa"/>
            <w:left w:w="72" w:type="dxa"/>
            <w:bottom w:w="0" w:type="dxa"/>
            <w:right w:w="91" w:type="dxa"/>
          </w:tblCellMar>
        </w:tblPrEx>
        <w:trPr>
          <w:trHeight w:val="428" w:hRule="atLeast"/>
        </w:trPr>
        <w:tc>
          <w:tcPr>
            <w:tcW w:w="1399" w:type="dxa"/>
            <w:vMerge w:val="continue"/>
            <w:tcBorders>
              <w:top w:val="nil"/>
              <w:left w:val="single" w:color="000000" w:sz="2" w:space="0"/>
              <w:bottom w:val="single" w:color="000000" w:sz="2" w:space="0"/>
              <w:right w:val="single" w:color="000000" w:sz="2" w:space="0"/>
            </w:tcBorders>
            <w:noWrap w:val="0"/>
            <w:vAlign w:val="top"/>
          </w:tcPr>
          <w:p w14:paraId="43677847">
            <w:pPr>
              <w:rPr>
                <w:rFonts w:hint="eastAsia" w:ascii="楷体_GB2312" w:eastAsia="楷体_GB2312"/>
                <w:sz w:val="24"/>
              </w:rPr>
            </w:pPr>
          </w:p>
        </w:tc>
        <w:tc>
          <w:tcPr>
            <w:tcW w:w="2627" w:type="dxa"/>
            <w:vMerge w:val="continue"/>
            <w:tcBorders>
              <w:top w:val="nil"/>
              <w:left w:val="single" w:color="000000" w:sz="2" w:space="0"/>
              <w:bottom w:val="single" w:color="000000" w:sz="2" w:space="0"/>
              <w:right w:val="single" w:color="000000" w:sz="2" w:space="0"/>
            </w:tcBorders>
            <w:noWrap w:val="0"/>
            <w:vAlign w:val="top"/>
          </w:tcPr>
          <w:p w14:paraId="28BB8E28">
            <w:pPr>
              <w:rPr>
                <w:rFonts w:hint="eastAsia" w:ascii="楷体_GB2312" w:eastAsia="楷体_GB2312"/>
                <w:sz w:val="24"/>
              </w:rPr>
            </w:pPr>
          </w:p>
        </w:tc>
        <w:tc>
          <w:tcPr>
            <w:tcW w:w="1645" w:type="dxa"/>
            <w:tcBorders>
              <w:top w:val="single" w:color="000000" w:sz="2" w:space="0"/>
              <w:left w:val="single" w:color="000000" w:sz="2" w:space="0"/>
              <w:bottom w:val="single" w:color="000000" w:sz="2" w:space="0"/>
              <w:right w:val="single" w:color="000000" w:sz="2" w:space="0"/>
            </w:tcBorders>
            <w:noWrap w:val="0"/>
            <w:vAlign w:val="top"/>
          </w:tcPr>
          <w:p w14:paraId="145AD67B">
            <w:pPr>
              <w:ind w:left="62"/>
              <w:rPr>
                <w:rFonts w:hint="eastAsia" w:ascii="楷体_GB2312" w:eastAsia="楷体_GB2312"/>
                <w:sz w:val="24"/>
              </w:rPr>
            </w:pPr>
            <w:r>
              <w:rPr>
                <w:rFonts w:hint="eastAsia" w:ascii="楷体_GB2312" w:hAnsi="微软雅黑" w:eastAsia="楷体_GB2312" w:cs="微软雅黑"/>
                <w:sz w:val="24"/>
              </w:rPr>
              <w:t>100807W</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348CD5CC">
            <w:pPr>
              <w:ind w:left="53"/>
              <w:rPr>
                <w:rFonts w:hint="eastAsia" w:ascii="楷体_GB2312" w:eastAsia="楷体_GB2312"/>
                <w:sz w:val="24"/>
              </w:rPr>
            </w:pPr>
            <w:r>
              <w:rPr>
                <w:rFonts w:hint="eastAsia" w:ascii="楷体_GB2312" w:hAnsi="微软雅黑" w:eastAsia="楷体_GB2312" w:cs="微软雅黑"/>
                <w:sz w:val="24"/>
              </w:rPr>
              <w:t>应用药学△</w:t>
            </w:r>
          </w:p>
        </w:tc>
      </w:tr>
      <w:tr w14:paraId="154DA200">
        <w:tblPrEx>
          <w:tblCellMar>
            <w:top w:w="31" w:type="dxa"/>
            <w:left w:w="72" w:type="dxa"/>
            <w:bottom w:w="0" w:type="dxa"/>
            <w:right w:w="91" w:type="dxa"/>
          </w:tblCellMar>
        </w:tblPrEx>
        <w:trPr>
          <w:trHeight w:val="420" w:hRule="atLeast"/>
        </w:trPr>
        <w:tc>
          <w:tcPr>
            <w:tcW w:w="1399" w:type="dxa"/>
            <w:tcBorders>
              <w:top w:val="single" w:color="000000" w:sz="2" w:space="0"/>
              <w:left w:val="single" w:color="000000" w:sz="2" w:space="0"/>
              <w:bottom w:val="single" w:color="000000" w:sz="2" w:space="0"/>
              <w:right w:val="single" w:color="000000" w:sz="2" w:space="0"/>
            </w:tcBorders>
            <w:noWrap w:val="0"/>
            <w:vAlign w:val="top"/>
          </w:tcPr>
          <w:p w14:paraId="0D9D4170">
            <w:pPr>
              <w:ind w:left="67"/>
              <w:rPr>
                <w:rFonts w:hint="eastAsia" w:ascii="楷体_GB2312" w:eastAsia="楷体_GB2312"/>
                <w:sz w:val="24"/>
              </w:rPr>
            </w:pPr>
            <w:r>
              <w:rPr>
                <w:rFonts w:hint="eastAsia" w:ascii="楷体_GB2312" w:hAnsi="微软雅黑" w:eastAsia="楷体_GB2312" w:cs="微软雅黑"/>
                <w:sz w:val="24"/>
              </w:rPr>
              <w:t>100702</w:t>
            </w:r>
          </w:p>
        </w:tc>
        <w:tc>
          <w:tcPr>
            <w:tcW w:w="2627" w:type="dxa"/>
            <w:tcBorders>
              <w:top w:val="single" w:color="000000" w:sz="2" w:space="0"/>
              <w:left w:val="single" w:color="000000" w:sz="2" w:space="0"/>
              <w:bottom w:val="single" w:color="000000" w:sz="2" w:space="0"/>
              <w:right w:val="single" w:color="000000" w:sz="2" w:space="0"/>
            </w:tcBorders>
            <w:noWrap w:val="0"/>
            <w:vAlign w:val="top"/>
          </w:tcPr>
          <w:p w14:paraId="01A0E1F4">
            <w:pPr>
              <w:ind w:left="58"/>
              <w:rPr>
                <w:rFonts w:hint="eastAsia" w:ascii="楷体_GB2312" w:eastAsia="楷体_GB2312"/>
                <w:sz w:val="24"/>
              </w:rPr>
            </w:pPr>
            <w:r>
              <w:rPr>
                <w:rFonts w:hint="eastAsia" w:ascii="楷体_GB2312" w:hAnsi="微软雅黑" w:eastAsia="楷体_GB2312" w:cs="微软雅黑"/>
                <w:sz w:val="24"/>
              </w:rPr>
              <w:t>药物制剂△</w:t>
            </w:r>
          </w:p>
        </w:tc>
        <w:tc>
          <w:tcPr>
            <w:tcW w:w="1645" w:type="dxa"/>
            <w:tcBorders>
              <w:top w:val="single" w:color="000000" w:sz="2" w:space="0"/>
              <w:left w:val="single" w:color="000000" w:sz="2" w:space="0"/>
              <w:bottom w:val="single" w:color="000000" w:sz="2" w:space="0"/>
              <w:right w:val="single" w:color="000000" w:sz="2" w:space="0"/>
            </w:tcBorders>
            <w:noWrap w:val="0"/>
            <w:vAlign w:val="top"/>
          </w:tcPr>
          <w:p w14:paraId="2406BB1C">
            <w:pPr>
              <w:ind w:left="62"/>
              <w:rPr>
                <w:rFonts w:hint="eastAsia" w:ascii="楷体_GB2312" w:eastAsia="楷体_GB2312"/>
                <w:sz w:val="24"/>
              </w:rPr>
            </w:pPr>
            <w:r>
              <w:rPr>
                <w:rFonts w:hint="eastAsia" w:ascii="楷体_GB2312" w:hAnsi="微软雅黑" w:eastAsia="楷体_GB2312" w:cs="微软雅黑"/>
                <w:sz w:val="24"/>
              </w:rPr>
              <w:t>100803</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0B952602">
            <w:pPr>
              <w:ind w:left="62"/>
              <w:rPr>
                <w:rFonts w:hint="eastAsia" w:ascii="楷体_GB2312" w:eastAsia="楷体_GB2312"/>
                <w:sz w:val="24"/>
              </w:rPr>
            </w:pPr>
            <w:r>
              <w:rPr>
                <w:rFonts w:hint="eastAsia" w:ascii="楷体_GB2312" w:hAnsi="微软雅黑" w:eastAsia="楷体_GB2312" w:cs="微软雅黑"/>
                <w:sz w:val="24"/>
              </w:rPr>
              <w:t>药物制剂△</w:t>
            </w:r>
          </w:p>
        </w:tc>
      </w:tr>
      <w:tr w14:paraId="5D4C8621">
        <w:tblPrEx>
          <w:tblCellMar>
            <w:top w:w="31" w:type="dxa"/>
            <w:left w:w="72" w:type="dxa"/>
            <w:bottom w:w="0" w:type="dxa"/>
            <w:right w:w="91" w:type="dxa"/>
          </w:tblCellMar>
        </w:tblPrEx>
        <w:trPr>
          <w:trHeight w:val="421" w:hRule="atLeast"/>
        </w:trPr>
        <w:tc>
          <w:tcPr>
            <w:tcW w:w="1399" w:type="dxa"/>
            <w:tcBorders>
              <w:top w:val="single" w:color="000000" w:sz="2" w:space="0"/>
              <w:left w:val="single" w:color="000000" w:sz="2" w:space="0"/>
              <w:bottom w:val="single" w:color="000000" w:sz="2" w:space="0"/>
              <w:right w:val="single" w:color="000000" w:sz="2" w:space="0"/>
            </w:tcBorders>
            <w:noWrap w:val="0"/>
            <w:vAlign w:val="top"/>
          </w:tcPr>
          <w:p w14:paraId="0765F91A">
            <w:pPr>
              <w:ind w:left="67"/>
              <w:rPr>
                <w:rFonts w:hint="eastAsia" w:ascii="楷体_GB2312" w:eastAsia="楷体_GB2312"/>
                <w:sz w:val="24"/>
              </w:rPr>
            </w:pPr>
            <w:r>
              <w:rPr>
                <w:rFonts w:hint="eastAsia" w:ascii="楷体_GB2312" w:hAnsi="微软雅黑" w:eastAsia="楷体_GB2312" w:cs="微软雅黑"/>
                <w:sz w:val="24"/>
              </w:rPr>
              <w:t>100703TK</w:t>
            </w:r>
          </w:p>
        </w:tc>
        <w:tc>
          <w:tcPr>
            <w:tcW w:w="2627" w:type="dxa"/>
            <w:tcBorders>
              <w:top w:val="single" w:color="000000" w:sz="2" w:space="0"/>
              <w:left w:val="single" w:color="000000" w:sz="2" w:space="0"/>
              <w:bottom w:val="single" w:color="000000" w:sz="2" w:space="0"/>
              <w:right w:val="single" w:color="000000" w:sz="2" w:space="0"/>
            </w:tcBorders>
            <w:noWrap w:val="0"/>
            <w:vAlign w:val="top"/>
          </w:tcPr>
          <w:p w14:paraId="19BBF9AC">
            <w:pPr>
              <w:ind w:left="58"/>
              <w:rPr>
                <w:rFonts w:hint="eastAsia" w:ascii="楷体_GB2312" w:eastAsia="楷体_GB2312"/>
                <w:sz w:val="24"/>
              </w:rPr>
            </w:pPr>
            <w:r>
              <w:rPr>
                <w:rFonts w:hint="eastAsia" w:ascii="楷体_GB2312" w:hAnsi="微软雅黑" w:eastAsia="楷体_GB2312" w:cs="微软雅黑"/>
                <w:sz w:val="24"/>
              </w:rPr>
              <w:t>临床药学△</w:t>
            </w:r>
          </w:p>
        </w:tc>
        <w:tc>
          <w:tcPr>
            <w:tcW w:w="1645" w:type="dxa"/>
            <w:tcBorders>
              <w:top w:val="single" w:color="000000" w:sz="2" w:space="0"/>
              <w:left w:val="single" w:color="000000" w:sz="2" w:space="0"/>
              <w:bottom w:val="single" w:color="000000" w:sz="2" w:space="0"/>
              <w:right w:val="single" w:color="000000" w:sz="2" w:space="0"/>
            </w:tcBorders>
            <w:noWrap w:val="0"/>
            <w:vAlign w:val="top"/>
          </w:tcPr>
          <w:p w14:paraId="0CBF12F7">
            <w:pPr>
              <w:ind w:left="67"/>
              <w:rPr>
                <w:rFonts w:hint="eastAsia" w:ascii="楷体_GB2312" w:eastAsia="楷体_GB2312"/>
                <w:sz w:val="24"/>
              </w:rPr>
            </w:pPr>
            <w:r>
              <w:rPr>
                <w:rFonts w:hint="eastAsia" w:ascii="楷体_GB2312" w:hAnsi="微软雅黑" w:eastAsia="楷体_GB2312" w:cs="微软雅黑"/>
                <w:sz w:val="24"/>
              </w:rPr>
              <w:t>100808S</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20100669">
            <w:pPr>
              <w:ind w:left="67"/>
              <w:rPr>
                <w:rFonts w:hint="eastAsia" w:ascii="楷体_GB2312" w:eastAsia="楷体_GB2312"/>
                <w:sz w:val="24"/>
              </w:rPr>
            </w:pPr>
            <w:r>
              <w:rPr>
                <w:rFonts w:hint="eastAsia" w:ascii="楷体_GB2312" w:hAnsi="微软雅黑" w:eastAsia="楷体_GB2312" w:cs="微软雅黑"/>
                <w:sz w:val="24"/>
              </w:rPr>
              <w:t>临床药学△</w:t>
            </w:r>
          </w:p>
        </w:tc>
      </w:tr>
      <w:tr w14:paraId="7D27652C">
        <w:tblPrEx>
          <w:tblCellMar>
            <w:top w:w="31" w:type="dxa"/>
            <w:left w:w="72" w:type="dxa"/>
            <w:bottom w:w="0" w:type="dxa"/>
            <w:right w:w="91" w:type="dxa"/>
          </w:tblCellMar>
        </w:tblPrEx>
        <w:trPr>
          <w:trHeight w:val="423" w:hRule="atLeast"/>
        </w:trPr>
        <w:tc>
          <w:tcPr>
            <w:tcW w:w="1399" w:type="dxa"/>
            <w:tcBorders>
              <w:top w:val="single" w:color="000000" w:sz="2" w:space="0"/>
              <w:left w:val="single" w:color="000000" w:sz="2" w:space="0"/>
              <w:bottom w:val="single" w:color="000000" w:sz="2" w:space="0"/>
              <w:right w:val="single" w:color="000000" w:sz="2" w:space="0"/>
            </w:tcBorders>
            <w:noWrap w:val="0"/>
            <w:vAlign w:val="top"/>
          </w:tcPr>
          <w:p w14:paraId="2DF570E6">
            <w:pPr>
              <w:ind w:left="72"/>
              <w:rPr>
                <w:rFonts w:hint="eastAsia" w:ascii="楷体_GB2312" w:eastAsia="楷体_GB2312"/>
                <w:sz w:val="24"/>
              </w:rPr>
            </w:pPr>
            <w:r>
              <w:rPr>
                <w:rFonts w:hint="eastAsia" w:ascii="楷体_GB2312" w:hAnsi="微软雅黑" w:eastAsia="楷体_GB2312" w:cs="微软雅黑"/>
                <w:sz w:val="24"/>
              </w:rPr>
              <w:t>100704T</w:t>
            </w:r>
          </w:p>
        </w:tc>
        <w:tc>
          <w:tcPr>
            <w:tcW w:w="2627" w:type="dxa"/>
            <w:tcBorders>
              <w:top w:val="single" w:color="000000" w:sz="2" w:space="0"/>
              <w:left w:val="single" w:color="000000" w:sz="2" w:space="0"/>
              <w:bottom w:val="single" w:color="000000" w:sz="2" w:space="0"/>
              <w:right w:val="single" w:color="000000" w:sz="2" w:space="0"/>
            </w:tcBorders>
            <w:noWrap w:val="0"/>
            <w:vAlign w:val="top"/>
          </w:tcPr>
          <w:p w14:paraId="4E96BFB3">
            <w:pPr>
              <w:ind w:left="62"/>
              <w:rPr>
                <w:rFonts w:hint="eastAsia" w:ascii="楷体_GB2312" w:eastAsia="楷体_GB2312"/>
                <w:sz w:val="24"/>
              </w:rPr>
            </w:pPr>
            <w:r>
              <w:rPr>
                <w:rFonts w:hint="eastAsia" w:ascii="楷体_GB2312" w:hAnsi="微软雅黑" w:eastAsia="楷体_GB2312" w:cs="微软雅黑"/>
                <w:sz w:val="24"/>
              </w:rPr>
              <w:t>药事管理△</w:t>
            </w:r>
          </w:p>
        </w:tc>
        <w:tc>
          <w:tcPr>
            <w:tcW w:w="1645" w:type="dxa"/>
            <w:tcBorders>
              <w:top w:val="single" w:color="000000" w:sz="2" w:space="0"/>
              <w:left w:val="single" w:color="000000" w:sz="2" w:space="0"/>
              <w:bottom w:val="single" w:color="000000" w:sz="2" w:space="0"/>
              <w:right w:val="single" w:color="000000" w:sz="2" w:space="0"/>
            </w:tcBorders>
            <w:noWrap w:val="0"/>
            <w:vAlign w:val="top"/>
          </w:tcPr>
          <w:p w14:paraId="3E962A03">
            <w:pPr>
              <w:ind w:left="67"/>
              <w:rPr>
                <w:rFonts w:hint="eastAsia" w:ascii="楷体_GB2312" w:eastAsia="楷体_GB2312"/>
                <w:sz w:val="24"/>
              </w:rPr>
            </w:pPr>
            <w:r>
              <w:rPr>
                <w:rFonts w:hint="eastAsia" w:ascii="楷体_GB2312" w:hAnsi="微软雅黑" w:eastAsia="楷体_GB2312" w:cs="微软雅黑"/>
                <w:sz w:val="24"/>
              </w:rPr>
              <w:t>100810S</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66543393">
            <w:pPr>
              <w:ind w:left="67"/>
              <w:rPr>
                <w:rFonts w:hint="eastAsia" w:ascii="楷体_GB2312" w:eastAsia="楷体_GB2312"/>
                <w:sz w:val="24"/>
              </w:rPr>
            </w:pPr>
            <w:r>
              <w:rPr>
                <w:rFonts w:hint="eastAsia" w:ascii="楷体_GB2312" w:hAnsi="微软雅黑" w:eastAsia="楷体_GB2312" w:cs="微软雅黑"/>
                <w:sz w:val="24"/>
              </w:rPr>
              <w:t>药事管理△</w:t>
            </w:r>
          </w:p>
        </w:tc>
      </w:tr>
      <w:tr w14:paraId="4572553E">
        <w:tblPrEx>
          <w:tblCellMar>
            <w:top w:w="31" w:type="dxa"/>
            <w:left w:w="72" w:type="dxa"/>
            <w:bottom w:w="0" w:type="dxa"/>
            <w:right w:w="91" w:type="dxa"/>
          </w:tblCellMar>
        </w:tblPrEx>
        <w:trPr>
          <w:trHeight w:val="423" w:hRule="atLeast"/>
        </w:trPr>
        <w:tc>
          <w:tcPr>
            <w:tcW w:w="1399" w:type="dxa"/>
            <w:tcBorders>
              <w:top w:val="single" w:color="000000" w:sz="2" w:space="0"/>
              <w:left w:val="single" w:color="000000" w:sz="2" w:space="0"/>
              <w:bottom w:val="single" w:color="000000" w:sz="2" w:space="0"/>
              <w:right w:val="single" w:color="000000" w:sz="2" w:space="0"/>
            </w:tcBorders>
            <w:noWrap w:val="0"/>
            <w:vAlign w:val="top"/>
          </w:tcPr>
          <w:p w14:paraId="361CABBE">
            <w:pPr>
              <w:ind w:left="77"/>
              <w:rPr>
                <w:rFonts w:hint="eastAsia" w:ascii="楷体_GB2312" w:eastAsia="楷体_GB2312"/>
                <w:sz w:val="24"/>
              </w:rPr>
            </w:pPr>
            <w:r>
              <w:rPr>
                <w:rFonts w:hint="eastAsia" w:ascii="楷体_GB2312" w:hAnsi="微软雅黑" w:eastAsia="楷体_GB2312" w:cs="微软雅黑"/>
                <w:sz w:val="24"/>
              </w:rPr>
              <w:t>100705T</w:t>
            </w:r>
          </w:p>
        </w:tc>
        <w:tc>
          <w:tcPr>
            <w:tcW w:w="2627" w:type="dxa"/>
            <w:tcBorders>
              <w:top w:val="single" w:color="000000" w:sz="2" w:space="0"/>
              <w:left w:val="single" w:color="000000" w:sz="2" w:space="0"/>
              <w:bottom w:val="single" w:color="000000" w:sz="2" w:space="0"/>
              <w:right w:val="single" w:color="000000" w:sz="2" w:space="0"/>
            </w:tcBorders>
            <w:noWrap w:val="0"/>
            <w:vAlign w:val="top"/>
          </w:tcPr>
          <w:p w14:paraId="7A7B8160">
            <w:pPr>
              <w:ind w:left="67"/>
              <w:rPr>
                <w:rFonts w:hint="eastAsia" w:ascii="楷体_GB2312" w:eastAsia="楷体_GB2312"/>
                <w:sz w:val="24"/>
              </w:rPr>
            </w:pPr>
            <w:r>
              <w:rPr>
                <w:rFonts w:hint="eastAsia" w:ascii="楷体_GB2312" w:hAnsi="微软雅黑" w:eastAsia="楷体_GB2312" w:cs="微软雅黑"/>
                <w:sz w:val="24"/>
              </w:rPr>
              <w:t>药物分析△</w:t>
            </w:r>
          </w:p>
        </w:tc>
        <w:tc>
          <w:tcPr>
            <w:tcW w:w="1645" w:type="dxa"/>
            <w:tcBorders>
              <w:top w:val="single" w:color="000000" w:sz="2" w:space="0"/>
              <w:left w:val="single" w:color="000000" w:sz="2" w:space="0"/>
              <w:bottom w:val="single" w:color="000000" w:sz="2" w:space="0"/>
              <w:right w:val="single" w:color="000000" w:sz="2" w:space="0"/>
            </w:tcBorders>
            <w:noWrap w:val="0"/>
            <w:vAlign w:val="top"/>
          </w:tcPr>
          <w:p w14:paraId="19D86EA6">
            <w:pPr>
              <w:ind w:left="77"/>
              <w:rPr>
                <w:rFonts w:hint="eastAsia" w:ascii="楷体_GB2312" w:eastAsia="楷体_GB2312"/>
                <w:sz w:val="24"/>
              </w:rPr>
            </w:pPr>
            <w:r>
              <w:rPr>
                <w:rFonts w:hint="eastAsia" w:ascii="楷体_GB2312" w:hAnsi="微软雅黑" w:eastAsia="楷体_GB2312" w:cs="微软雅黑"/>
                <w:sz w:val="24"/>
              </w:rPr>
              <w:t>100812S</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50DCE8BA">
            <w:pPr>
              <w:ind w:left="72"/>
              <w:rPr>
                <w:rFonts w:hint="eastAsia" w:ascii="楷体_GB2312" w:eastAsia="楷体_GB2312"/>
                <w:sz w:val="24"/>
              </w:rPr>
            </w:pPr>
            <w:r>
              <w:rPr>
                <w:rFonts w:hint="eastAsia" w:ascii="楷体_GB2312" w:hAnsi="微软雅黑" w:eastAsia="楷体_GB2312" w:cs="微软雅黑"/>
                <w:sz w:val="24"/>
              </w:rPr>
              <w:t>药物分析△</w:t>
            </w:r>
          </w:p>
        </w:tc>
      </w:tr>
      <w:tr w14:paraId="48515767">
        <w:tblPrEx>
          <w:tblCellMar>
            <w:top w:w="31" w:type="dxa"/>
            <w:left w:w="72" w:type="dxa"/>
            <w:bottom w:w="0" w:type="dxa"/>
            <w:right w:w="91" w:type="dxa"/>
          </w:tblCellMar>
        </w:tblPrEx>
        <w:trPr>
          <w:trHeight w:val="424" w:hRule="atLeast"/>
        </w:trPr>
        <w:tc>
          <w:tcPr>
            <w:tcW w:w="1399" w:type="dxa"/>
            <w:tcBorders>
              <w:top w:val="single" w:color="000000" w:sz="2" w:space="0"/>
              <w:left w:val="single" w:color="000000" w:sz="2" w:space="0"/>
              <w:bottom w:val="single" w:color="000000" w:sz="2" w:space="0"/>
              <w:right w:val="single" w:color="000000" w:sz="2" w:space="0"/>
            </w:tcBorders>
            <w:noWrap w:val="0"/>
            <w:vAlign w:val="top"/>
          </w:tcPr>
          <w:p w14:paraId="48F9B262">
            <w:pPr>
              <w:ind w:left="77"/>
              <w:rPr>
                <w:rFonts w:hint="eastAsia" w:ascii="楷体_GB2312" w:eastAsia="楷体_GB2312"/>
                <w:sz w:val="24"/>
              </w:rPr>
            </w:pPr>
            <w:r>
              <w:rPr>
                <w:rFonts w:hint="eastAsia" w:ascii="楷体_GB2312" w:hAnsi="微软雅黑" w:eastAsia="楷体_GB2312" w:cs="微软雅黑"/>
                <w:sz w:val="24"/>
              </w:rPr>
              <w:t>100706T</w:t>
            </w:r>
          </w:p>
        </w:tc>
        <w:tc>
          <w:tcPr>
            <w:tcW w:w="2627" w:type="dxa"/>
            <w:tcBorders>
              <w:top w:val="single" w:color="000000" w:sz="2" w:space="0"/>
              <w:left w:val="single" w:color="000000" w:sz="2" w:space="0"/>
              <w:bottom w:val="single" w:color="000000" w:sz="2" w:space="0"/>
              <w:right w:val="single" w:color="000000" w:sz="2" w:space="0"/>
            </w:tcBorders>
            <w:noWrap w:val="0"/>
            <w:vAlign w:val="top"/>
          </w:tcPr>
          <w:p w14:paraId="76CFE723">
            <w:pPr>
              <w:ind w:left="72"/>
              <w:rPr>
                <w:rFonts w:hint="eastAsia" w:ascii="楷体_GB2312" w:eastAsia="楷体_GB2312"/>
                <w:sz w:val="24"/>
              </w:rPr>
            </w:pPr>
            <w:r>
              <w:rPr>
                <w:rFonts w:hint="eastAsia" w:ascii="楷体_GB2312" w:hAnsi="微软雅黑" w:eastAsia="楷体_GB2312" w:cs="微软雅黑"/>
                <w:sz w:val="24"/>
              </w:rPr>
              <w:t>药物化学△</w:t>
            </w:r>
          </w:p>
        </w:tc>
        <w:tc>
          <w:tcPr>
            <w:tcW w:w="1645" w:type="dxa"/>
            <w:tcBorders>
              <w:top w:val="single" w:color="000000" w:sz="2" w:space="0"/>
              <w:left w:val="single" w:color="000000" w:sz="2" w:space="0"/>
              <w:bottom w:val="single" w:color="000000" w:sz="2" w:space="0"/>
              <w:right w:val="single" w:color="000000" w:sz="2" w:space="0"/>
            </w:tcBorders>
            <w:noWrap w:val="0"/>
            <w:vAlign w:val="top"/>
          </w:tcPr>
          <w:p w14:paraId="5A4AA407">
            <w:pPr>
              <w:ind w:left="77"/>
              <w:rPr>
                <w:rFonts w:hint="eastAsia" w:ascii="楷体_GB2312" w:eastAsia="楷体_GB2312"/>
                <w:sz w:val="24"/>
              </w:rPr>
            </w:pPr>
            <w:r>
              <w:rPr>
                <w:rFonts w:hint="eastAsia" w:ascii="楷体_GB2312" w:hAnsi="微软雅黑" w:eastAsia="楷体_GB2312" w:cs="微软雅黑"/>
                <w:sz w:val="24"/>
              </w:rPr>
              <w:t>100813S</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38891A6A">
            <w:pPr>
              <w:ind w:left="72"/>
              <w:rPr>
                <w:rFonts w:hint="eastAsia" w:ascii="楷体_GB2312" w:eastAsia="楷体_GB2312"/>
                <w:sz w:val="24"/>
              </w:rPr>
            </w:pPr>
            <w:r>
              <w:rPr>
                <w:rFonts w:hint="eastAsia" w:ascii="楷体_GB2312" w:hAnsi="微软雅黑" w:eastAsia="楷体_GB2312" w:cs="微软雅黑"/>
                <w:sz w:val="24"/>
              </w:rPr>
              <w:t>药物化学△</w:t>
            </w:r>
          </w:p>
        </w:tc>
      </w:tr>
      <w:tr w14:paraId="33118B6A">
        <w:tblPrEx>
          <w:tblCellMar>
            <w:top w:w="31" w:type="dxa"/>
            <w:left w:w="72" w:type="dxa"/>
            <w:bottom w:w="0" w:type="dxa"/>
            <w:right w:w="91" w:type="dxa"/>
          </w:tblCellMar>
        </w:tblPrEx>
        <w:trPr>
          <w:trHeight w:val="416" w:hRule="atLeast"/>
        </w:trPr>
        <w:tc>
          <w:tcPr>
            <w:tcW w:w="1399" w:type="dxa"/>
            <w:tcBorders>
              <w:top w:val="single" w:color="000000" w:sz="2" w:space="0"/>
              <w:left w:val="single" w:color="000000" w:sz="2" w:space="0"/>
              <w:bottom w:val="single" w:color="000000" w:sz="2" w:space="0"/>
              <w:right w:val="single" w:color="000000" w:sz="2" w:space="0"/>
            </w:tcBorders>
            <w:noWrap w:val="0"/>
            <w:vAlign w:val="top"/>
          </w:tcPr>
          <w:p w14:paraId="4F7E71B9">
            <w:pPr>
              <w:ind w:left="77"/>
              <w:rPr>
                <w:rFonts w:hint="eastAsia" w:ascii="楷体_GB2312" w:eastAsia="楷体_GB2312"/>
                <w:sz w:val="24"/>
              </w:rPr>
            </w:pPr>
            <w:r>
              <w:rPr>
                <w:rFonts w:hint="eastAsia" w:ascii="楷体_GB2312" w:hAnsi="微软雅黑" w:eastAsia="楷体_GB2312" w:cs="微软雅黑"/>
                <w:sz w:val="24"/>
              </w:rPr>
              <w:t>100707T</w:t>
            </w:r>
          </w:p>
        </w:tc>
        <w:tc>
          <w:tcPr>
            <w:tcW w:w="2627" w:type="dxa"/>
            <w:tcBorders>
              <w:top w:val="single" w:color="000000" w:sz="2" w:space="0"/>
              <w:left w:val="single" w:color="000000" w:sz="2" w:space="0"/>
              <w:bottom w:val="single" w:color="000000" w:sz="2" w:space="0"/>
              <w:right w:val="single" w:color="000000" w:sz="2" w:space="0"/>
            </w:tcBorders>
            <w:noWrap w:val="0"/>
            <w:vAlign w:val="top"/>
          </w:tcPr>
          <w:p w14:paraId="537A7829">
            <w:pPr>
              <w:ind w:left="62"/>
              <w:rPr>
                <w:rFonts w:hint="eastAsia" w:ascii="楷体_GB2312" w:eastAsia="楷体_GB2312"/>
                <w:sz w:val="24"/>
              </w:rPr>
            </w:pPr>
            <w:r>
              <w:rPr>
                <w:rFonts w:hint="eastAsia" w:ascii="楷体_GB2312" w:hAnsi="微软雅黑" w:eastAsia="楷体_GB2312" w:cs="微软雅黑"/>
                <w:sz w:val="24"/>
              </w:rPr>
              <w:t>海洋药学△</w:t>
            </w:r>
          </w:p>
        </w:tc>
        <w:tc>
          <w:tcPr>
            <w:tcW w:w="1645" w:type="dxa"/>
            <w:tcBorders>
              <w:top w:val="single" w:color="000000" w:sz="2" w:space="0"/>
              <w:left w:val="single" w:color="000000" w:sz="2" w:space="0"/>
              <w:bottom w:val="single" w:color="000000" w:sz="2" w:space="0"/>
              <w:right w:val="single" w:color="000000" w:sz="2" w:space="0"/>
            </w:tcBorders>
            <w:noWrap w:val="0"/>
            <w:vAlign w:val="top"/>
          </w:tcPr>
          <w:p w14:paraId="7D3A850D">
            <w:pPr>
              <w:ind w:left="77"/>
              <w:rPr>
                <w:rFonts w:hint="eastAsia" w:ascii="楷体_GB2312" w:eastAsia="楷体_GB2312"/>
                <w:sz w:val="24"/>
              </w:rPr>
            </w:pPr>
            <w:r>
              <w:rPr>
                <w:rFonts w:hint="eastAsia" w:ascii="楷体_GB2312" w:hAnsi="微软雅黑" w:eastAsia="楷体_GB2312" w:cs="微软雅黑"/>
                <w:sz w:val="24"/>
              </w:rPr>
              <w:t>100809S</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27874992">
            <w:pPr>
              <w:ind w:right="1429"/>
              <w:jc w:val="left"/>
              <w:rPr>
                <w:rFonts w:hint="eastAsia" w:ascii="楷体_GB2312" w:eastAsia="楷体_GB2312"/>
                <w:sz w:val="24"/>
              </w:rPr>
            </w:pPr>
            <w:r>
              <w:rPr>
                <w:rFonts w:hint="eastAsia" w:ascii="楷体_GB2312" w:eastAsia="楷体_GB2312"/>
                <w:sz w:val="24"/>
              </w:rPr>
              <w:t>海洋药学</w:t>
            </w:r>
            <w:r>
              <w:rPr>
                <w:rFonts w:hint="eastAsia" w:ascii="楷体_GB2312" w:hAnsi="微软雅黑" w:eastAsia="楷体_GB2312" w:cs="微软雅黑"/>
                <w:sz w:val="24"/>
              </w:rPr>
              <w:t>△</w:t>
            </w:r>
          </w:p>
        </w:tc>
      </w:tr>
      <w:tr w14:paraId="6175E46F">
        <w:tblPrEx>
          <w:tblCellMar>
            <w:top w:w="31" w:type="dxa"/>
            <w:left w:w="72" w:type="dxa"/>
            <w:bottom w:w="0" w:type="dxa"/>
            <w:right w:w="91" w:type="dxa"/>
          </w:tblCellMar>
        </w:tblPrEx>
        <w:trPr>
          <w:trHeight w:val="420" w:hRule="atLeast"/>
        </w:trPr>
        <w:tc>
          <w:tcPr>
            <w:tcW w:w="1399" w:type="dxa"/>
            <w:tcBorders>
              <w:top w:val="single" w:color="000000" w:sz="2" w:space="0"/>
              <w:left w:val="single" w:color="000000" w:sz="2" w:space="0"/>
              <w:bottom w:val="single" w:color="000000" w:sz="2" w:space="0"/>
              <w:right w:val="single" w:color="000000" w:sz="2" w:space="0"/>
            </w:tcBorders>
            <w:noWrap w:val="0"/>
            <w:vAlign w:val="top"/>
          </w:tcPr>
          <w:p w14:paraId="5DA4EE1C">
            <w:pPr>
              <w:ind w:left="86"/>
              <w:rPr>
                <w:rFonts w:hint="eastAsia" w:ascii="楷体_GB2312" w:eastAsia="楷体_GB2312"/>
                <w:b/>
                <w:bCs/>
                <w:sz w:val="24"/>
              </w:rPr>
            </w:pPr>
            <w:r>
              <w:rPr>
                <w:rFonts w:hint="eastAsia" w:ascii="楷体_GB2312" w:hAnsi="微软雅黑" w:eastAsia="楷体_GB2312" w:cs="微软雅黑"/>
                <w:b/>
                <w:bCs/>
                <w:sz w:val="24"/>
              </w:rPr>
              <w:t>1008</w:t>
            </w:r>
          </w:p>
        </w:tc>
        <w:tc>
          <w:tcPr>
            <w:tcW w:w="2627" w:type="dxa"/>
            <w:tcBorders>
              <w:top w:val="single" w:color="000000" w:sz="2" w:space="0"/>
              <w:left w:val="single" w:color="000000" w:sz="2" w:space="0"/>
              <w:bottom w:val="single" w:color="000000" w:sz="2" w:space="0"/>
              <w:right w:val="single" w:color="000000" w:sz="2" w:space="0"/>
            </w:tcBorders>
            <w:noWrap w:val="0"/>
            <w:vAlign w:val="top"/>
          </w:tcPr>
          <w:p w14:paraId="15443F11">
            <w:pPr>
              <w:ind w:left="82"/>
              <w:rPr>
                <w:rFonts w:hint="eastAsia" w:ascii="楷体_GB2312" w:eastAsia="楷体_GB2312"/>
                <w:b/>
                <w:bCs/>
                <w:sz w:val="24"/>
              </w:rPr>
            </w:pPr>
            <w:r>
              <w:rPr>
                <w:rFonts w:hint="eastAsia" w:ascii="楷体_GB2312" w:hAnsi="微软雅黑" w:eastAsia="楷体_GB2312" w:cs="微软雅黑"/>
                <w:b/>
                <w:bCs/>
                <w:sz w:val="24"/>
              </w:rPr>
              <w:t>中药学类</w:t>
            </w:r>
          </w:p>
        </w:tc>
        <w:tc>
          <w:tcPr>
            <w:tcW w:w="1645" w:type="dxa"/>
            <w:tcBorders>
              <w:top w:val="single" w:color="000000" w:sz="2" w:space="0"/>
              <w:left w:val="single" w:color="000000" w:sz="2" w:space="0"/>
              <w:bottom w:val="single" w:color="000000" w:sz="2" w:space="0"/>
              <w:right w:val="single" w:color="000000" w:sz="2" w:space="0"/>
            </w:tcBorders>
            <w:noWrap w:val="0"/>
            <w:vAlign w:val="top"/>
          </w:tcPr>
          <w:p w14:paraId="4619DCA0">
            <w:pPr>
              <w:ind w:left="86"/>
              <w:rPr>
                <w:rFonts w:hint="eastAsia" w:ascii="楷体_GB2312" w:eastAsia="楷体_GB2312"/>
                <w:b/>
                <w:bCs/>
                <w:sz w:val="24"/>
              </w:rPr>
            </w:pPr>
            <w:r>
              <w:rPr>
                <w:rFonts w:hint="eastAsia" w:ascii="楷体_GB2312" w:hAnsi="微软雅黑" w:eastAsia="楷体_GB2312" w:cs="微软雅黑"/>
                <w:b/>
                <w:bCs/>
                <w:sz w:val="24"/>
              </w:rPr>
              <w:t>1008</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46660ECC">
            <w:pPr>
              <w:ind w:left="62"/>
              <w:rPr>
                <w:rFonts w:hint="eastAsia" w:ascii="楷体_GB2312" w:eastAsia="楷体_GB2312"/>
                <w:b/>
                <w:bCs/>
                <w:sz w:val="24"/>
              </w:rPr>
            </w:pPr>
            <w:r>
              <w:rPr>
                <w:rFonts w:hint="eastAsia" w:ascii="楷体_GB2312" w:hAnsi="微软雅黑" w:eastAsia="楷体_GB2312" w:cs="微软雅黑"/>
                <w:b/>
                <w:bCs/>
                <w:sz w:val="24"/>
              </w:rPr>
              <w:t>药学类</w:t>
            </w:r>
          </w:p>
        </w:tc>
      </w:tr>
      <w:tr w14:paraId="1CA3AA5F">
        <w:tblPrEx>
          <w:tblCellMar>
            <w:top w:w="31" w:type="dxa"/>
            <w:left w:w="72" w:type="dxa"/>
            <w:bottom w:w="0" w:type="dxa"/>
            <w:right w:w="91" w:type="dxa"/>
          </w:tblCellMar>
        </w:tblPrEx>
        <w:trPr>
          <w:trHeight w:val="421" w:hRule="atLeast"/>
        </w:trPr>
        <w:tc>
          <w:tcPr>
            <w:tcW w:w="1399" w:type="dxa"/>
            <w:tcBorders>
              <w:top w:val="single" w:color="000000" w:sz="2" w:space="0"/>
              <w:left w:val="single" w:color="000000" w:sz="2" w:space="0"/>
              <w:bottom w:val="single" w:color="000000" w:sz="2" w:space="0"/>
              <w:right w:val="single" w:color="000000" w:sz="2" w:space="0"/>
            </w:tcBorders>
            <w:noWrap w:val="0"/>
            <w:vAlign w:val="top"/>
          </w:tcPr>
          <w:p w14:paraId="41F5FC01">
            <w:pPr>
              <w:ind w:left="86"/>
              <w:rPr>
                <w:rFonts w:hint="eastAsia" w:ascii="楷体_GB2312" w:eastAsia="楷体_GB2312"/>
                <w:sz w:val="24"/>
              </w:rPr>
            </w:pPr>
            <w:r>
              <w:rPr>
                <w:rFonts w:hint="eastAsia" w:ascii="楷体_GB2312" w:hAnsi="微软雅黑" w:eastAsia="楷体_GB2312" w:cs="微软雅黑"/>
                <w:sz w:val="24"/>
              </w:rPr>
              <w:t>100801</w:t>
            </w:r>
          </w:p>
        </w:tc>
        <w:tc>
          <w:tcPr>
            <w:tcW w:w="2627" w:type="dxa"/>
            <w:tcBorders>
              <w:top w:val="single" w:color="000000" w:sz="2" w:space="0"/>
              <w:left w:val="single" w:color="000000" w:sz="2" w:space="0"/>
              <w:bottom w:val="single" w:color="000000" w:sz="2" w:space="0"/>
              <w:right w:val="single" w:color="000000" w:sz="2" w:space="0"/>
            </w:tcBorders>
            <w:noWrap w:val="0"/>
            <w:vAlign w:val="top"/>
          </w:tcPr>
          <w:p w14:paraId="30EF3E84">
            <w:pPr>
              <w:ind w:left="96"/>
              <w:rPr>
                <w:rFonts w:hint="eastAsia" w:ascii="楷体_GB2312" w:eastAsia="楷体_GB2312"/>
                <w:sz w:val="24"/>
              </w:rPr>
            </w:pPr>
            <w:r>
              <w:rPr>
                <w:rFonts w:hint="eastAsia" w:ascii="楷体_GB2312" w:hAnsi="微软雅黑" w:eastAsia="楷体_GB2312" w:cs="微软雅黑"/>
                <w:sz w:val="24"/>
              </w:rPr>
              <w:t>中药学△</w:t>
            </w:r>
          </w:p>
        </w:tc>
        <w:tc>
          <w:tcPr>
            <w:tcW w:w="1645" w:type="dxa"/>
            <w:tcBorders>
              <w:top w:val="single" w:color="000000" w:sz="2" w:space="0"/>
              <w:left w:val="single" w:color="000000" w:sz="2" w:space="0"/>
              <w:bottom w:val="single" w:color="000000" w:sz="2" w:space="0"/>
              <w:right w:val="single" w:color="000000" w:sz="2" w:space="0"/>
            </w:tcBorders>
            <w:noWrap w:val="0"/>
            <w:vAlign w:val="top"/>
          </w:tcPr>
          <w:p w14:paraId="4FB2D329">
            <w:pPr>
              <w:ind w:left="82"/>
              <w:rPr>
                <w:rFonts w:hint="eastAsia" w:ascii="楷体_GB2312" w:eastAsia="楷体_GB2312"/>
                <w:sz w:val="24"/>
              </w:rPr>
            </w:pPr>
            <w:r>
              <w:rPr>
                <w:rFonts w:hint="eastAsia" w:ascii="楷体_GB2312" w:hAnsi="微软雅黑" w:eastAsia="楷体_GB2312" w:cs="微软雅黑"/>
                <w:sz w:val="24"/>
              </w:rPr>
              <w:t>100802</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421FFD4C">
            <w:pPr>
              <w:ind w:left="96"/>
              <w:rPr>
                <w:rFonts w:hint="eastAsia" w:ascii="楷体_GB2312" w:eastAsia="楷体_GB2312"/>
                <w:sz w:val="24"/>
              </w:rPr>
            </w:pPr>
            <w:r>
              <w:rPr>
                <w:rFonts w:hint="eastAsia" w:ascii="楷体_GB2312" w:hAnsi="微软雅黑" w:eastAsia="楷体_GB2312" w:cs="微软雅黑"/>
                <w:sz w:val="24"/>
              </w:rPr>
              <w:t>中药学 △</w:t>
            </w:r>
          </w:p>
        </w:tc>
      </w:tr>
      <w:tr w14:paraId="299B6352">
        <w:tblPrEx>
          <w:tblCellMar>
            <w:top w:w="31" w:type="dxa"/>
            <w:left w:w="72" w:type="dxa"/>
            <w:bottom w:w="0" w:type="dxa"/>
            <w:right w:w="91" w:type="dxa"/>
          </w:tblCellMar>
        </w:tblPrEx>
        <w:trPr>
          <w:trHeight w:val="423" w:hRule="atLeast"/>
        </w:trPr>
        <w:tc>
          <w:tcPr>
            <w:tcW w:w="1399" w:type="dxa"/>
            <w:tcBorders>
              <w:top w:val="single" w:color="000000" w:sz="2" w:space="0"/>
              <w:left w:val="single" w:color="000000" w:sz="2" w:space="0"/>
              <w:bottom w:val="single" w:color="000000" w:sz="2" w:space="0"/>
              <w:right w:val="single" w:color="000000" w:sz="2" w:space="0"/>
            </w:tcBorders>
            <w:noWrap w:val="0"/>
            <w:vAlign w:val="top"/>
          </w:tcPr>
          <w:p w14:paraId="603CD525">
            <w:pPr>
              <w:ind w:left="91"/>
              <w:rPr>
                <w:rFonts w:hint="eastAsia" w:ascii="楷体_GB2312" w:eastAsia="楷体_GB2312"/>
                <w:sz w:val="24"/>
              </w:rPr>
            </w:pPr>
            <w:r>
              <w:rPr>
                <w:rFonts w:hint="eastAsia" w:ascii="楷体_GB2312" w:hAnsi="微软雅黑" w:eastAsia="楷体_GB2312" w:cs="微软雅黑"/>
                <w:sz w:val="24"/>
              </w:rPr>
              <w:t>100802</w:t>
            </w:r>
          </w:p>
        </w:tc>
        <w:tc>
          <w:tcPr>
            <w:tcW w:w="2627" w:type="dxa"/>
            <w:tcBorders>
              <w:top w:val="single" w:color="000000" w:sz="2" w:space="0"/>
              <w:left w:val="single" w:color="000000" w:sz="2" w:space="0"/>
              <w:bottom w:val="single" w:color="000000" w:sz="2" w:space="0"/>
              <w:right w:val="single" w:color="000000" w:sz="2" w:space="0"/>
            </w:tcBorders>
            <w:noWrap w:val="0"/>
            <w:vAlign w:val="top"/>
          </w:tcPr>
          <w:p w14:paraId="2F885514">
            <w:pPr>
              <w:ind w:left="101"/>
              <w:rPr>
                <w:rFonts w:hint="eastAsia" w:ascii="楷体_GB2312" w:eastAsia="楷体_GB2312"/>
                <w:sz w:val="24"/>
              </w:rPr>
            </w:pPr>
            <w:r>
              <w:rPr>
                <w:rFonts w:hint="eastAsia" w:ascii="楷体_GB2312" w:hAnsi="微软雅黑" w:eastAsia="楷体_GB2312" w:cs="微软雅黑"/>
                <w:sz w:val="24"/>
              </w:rPr>
              <w:t>中药资源与开发△</w:t>
            </w:r>
          </w:p>
        </w:tc>
        <w:tc>
          <w:tcPr>
            <w:tcW w:w="1645" w:type="dxa"/>
            <w:tcBorders>
              <w:top w:val="single" w:color="000000" w:sz="2" w:space="0"/>
              <w:left w:val="single" w:color="000000" w:sz="2" w:space="0"/>
              <w:bottom w:val="single" w:color="000000" w:sz="2" w:space="0"/>
              <w:right w:val="single" w:color="000000" w:sz="2" w:space="0"/>
            </w:tcBorders>
            <w:noWrap w:val="0"/>
            <w:vAlign w:val="top"/>
          </w:tcPr>
          <w:p w14:paraId="76A9DFEF">
            <w:pPr>
              <w:ind w:left="86"/>
              <w:rPr>
                <w:rFonts w:hint="eastAsia" w:ascii="楷体_GB2312" w:eastAsia="楷体_GB2312"/>
                <w:sz w:val="24"/>
              </w:rPr>
            </w:pPr>
            <w:r>
              <w:rPr>
                <w:rFonts w:hint="eastAsia" w:ascii="楷体_GB2312" w:hAnsi="微软雅黑" w:eastAsia="楷体_GB2312" w:cs="微软雅黑"/>
                <w:sz w:val="24"/>
              </w:rPr>
              <w:t>100806W</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34100276">
            <w:pPr>
              <w:ind w:left="101"/>
              <w:rPr>
                <w:rFonts w:hint="eastAsia" w:ascii="楷体_GB2312" w:eastAsia="楷体_GB2312"/>
                <w:sz w:val="24"/>
              </w:rPr>
            </w:pPr>
            <w:r>
              <w:rPr>
                <w:rFonts w:hint="eastAsia" w:ascii="楷体_GB2312" w:hAnsi="微软雅黑" w:eastAsia="楷体_GB2312" w:cs="微软雅黑"/>
                <w:sz w:val="24"/>
              </w:rPr>
              <w:t>中药资源与开发△</w:t>
            </w:r>
          </w:p>
        </w:tc>
      </w:tr>
      <w:tr w14:paraId="638FCFCD">
        <w:tblPrEx>
          <w:tblCellMar>
            <w:top w:w="31" w:type="dxa"/>
            <w:left w:w="72" w:type="dxa"/>
            <w:bottom w:w="0" w:type="dxa"/>
            <w:right w:w="91" w:type="dxa"/>
          </w:tblCellMar>
        </w:tblPrEx>
        <w:trPr>
          <w:trHeight w:val="423" w:hRule="atLeast"/>
        </w:trPr>
        <w:tc>
          <w:tcPr>
            <w:tcW w:w="1399" w:type="dxa"/>
            <w:tcBorders>
              <w:top w:val="single" w:color="000000" w:sz="2" w:space="0"/>
              <w:left w:val="single" w:color="000000" w:sz="2" w:space="0"/>
              <w:bottom w:val="single" w:color="000000" w:sz="2" w:space="0"/>
              <w:right w:val="single" w:color="000000" w:sz="2" w:space="0"/>
            </w:tcBorders>
            <w:noWrap w:val="0"/>
            <w:vAlign w:val="top"/>
          </w:tcPr>
          <w:p w14:paraId="05F1CEA7">
            <w:pPr>
              <w:ind w:left="91"/>
              <w:rPr>
                <w:rFonts w:hint="eastAsia" w:ascii="楷体_GB2312" w:eastAsia="楷体_GB2312"/>
                <w:sz w:val="24"/>
              </w:rPr>
            </w:pPr>
            <w:r>
              <w:rPr>
                <w:rFonts w:hint="eastAsia" w:ascii="楷体_GB2312" w:hAnsi="微软雅黑" w:eastAsia="楷体_GB2312" w:cs="微软雅黑"/>
                <w:sz w:val="24"/>
              </w:rPr>
              <w:t>100803T</w:t>
            </w:r>
          </w:p>
        </w:tc>
        <w:tc>
          <w:tcPr>
            <w:tcW w:w="2627" w:type="dxa"/>
            <w:tcBorders>
              <w:top w:val="single" w:color="000000" w:sz="2" w:space="0"/>
              <w:left w:val="single" w:color="000000" w:sz="2" w:space="0"/>
              <w:bottom w:val="single" w:color="000000" w:sz="2" w:space="0"/>
              <w:right w:val="single" w:color="000000" w:sz="2" w:space="0"/>
            </w:tcBorders>
            <w:noWrap w:val="0"/>
            <w:vAlign w:val="top"/>
          </w:tcPr>
          <w:p w14:paraId="3B7028E0">
            <w:pPr>
              <w:ind w:left="77"/>
              <w:rPr>
                <w:rFonts w:hint="eastAsia" w:ascii="楷体_GB2312" w:eastAsia="楷体_GB2312"/>
                <w:sz w:val="24"/>
              </w:rPr>
            </w:pPr>
            <w:r>
              <w:rPr>
                <w:rFonts w:hint="eastAsia" w:ascii="楷体_GB2312" w:hAnsi="微软雅黑" w:eastAsia="楷体_GB2312" w:cs="微软雅黑"/>
                <w:sz w:val="24"/>
              </w:rPr>
              <w:t>藏药学△</w:t>
            </w:r>
          </w:p>
        </w:tc>
        <w:tc>
          <w:tcPr>
            <w:tcW w:w="1645" w:type="dxa"/>
            <w:tcBorders>
              <w:top w:val="single" w:color="000000" w:sz="2" w:space="0"/>
              <w:left w:val="single" w:color="000000" w:sz="2" w:space="0"/>
              <w:bottom w:val="single" w:color="000000" w:sz="2" w:space="0"/>
              <w:right w:val="single" w:color="000000" w:sz="2" w:space="0"/>
            </w:tcBorders>
            <w:noWrap w:val="0"/>
            <w:vAlign w:val="top"/>
          </w:tcPr>
          <w:p w14:paraId="7AB3A5F2">
            <w:pPr>
              <w:ind w:left="91"/>
              <w:rPr>
                <w:rFonts w:hint="eastAsia" w:ascii="楷体_GB2312" w:eastAsia="楷体_GB2312"/>
                <w:sz w:val="24"/>
              </w:rPr>
            </w:pPr>
            <w:r>
              <w:rPr>
                <w:rFonts w:hint="eastAsia" w:ascii="楷体_GB2312" w:hAnsi="微软雅黑" w:eastAsia="楷体_GB2312" w:cs="微软雅黑"/>
                <w:sz w:val="24"/>
              </w:rPr>
              <w:t>100805W</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3544C214">
            <w:pPr>
              <w:ind w:left="82"/>
              <w:rPr>
                <w:rFonts w:hint="eastAsia" w:ascii="楷体_GB2312" w:eastAsia="楷体_GB2312"/>
                <w:sz w:val="24"/>
              </w:rPr>
            </w:pPr>
            <w:r>
              <w:rPr>
                <w:rFonts w:hint="eastAsia" w:ascii="楷体_GB2312" w:hAnsi="微软雅黑" w:eastAsia="楷体_GB2312" w:cs="微软雅黑"/>
                <w:sz w:val="24"/>
              </w:rPr>
              <w:t>藏药学△</w:t>
            </w:r>
          </w:p>
        </w:tc>
      </w:tr>
      <w:tr w14:paraId="66467733">
        <w:tblPrEx>
          <w:tblCellMar>
            <w:top w:w="31" w:type="dxa"/>
            <w:left w:w="72" w:type="dxa"/>
            <w:bottom w:w="0" w:type="dxa"/>
            <w:right w:w="91" w:type="dxa"/>
          </w:tblCellMar>
        </w:tblPrEx>
        <w:trPr>
          <w:trHeight w:val="423" w:hRule="atLeast"/>
        </w:trPr>
        <w:tc>
          <w:tcPr>
            <w:tcW w:w="1399" w:type="dxa"/>
            <w:tcBorders>
              <w:top w:val="single" w:color="000000" w:sz="2" w:space="0"/>
              <w:left w:val="single" w:color="000000" w:sz="2" w:space="0"/>
              <w:bottom w:val="single" w:color="000000" w:sz="2" w:space="0"/>
              <w:right w:val="single" w:color="000000" w:sz="2" w:space="0"/>
            </w:tcBorders>
            <w:noWrap w:val="0"/>
            <w:vAlign w:val="top"/>
          </w:tcPr>
          <w:p w14:paraId="202483E7">
            <w:pPr>
              <w:ind w:left="96"/>
              <w:rPr>
                <w:rFonts w:hint="eastAsia" w:ascii="楷体_GB2312" w:eastAsia="楷体_GB2312"/>
                <w:sz w:val="24"/>
              </w:rPr>
            </w:pPr>
            <w:r>
              <w:rPr>
                <w:rFonts w:hint="eastAsia" w:ascii="楷体_GB2312" w:hAnsi="微软雅黑" w:eastAsia="楷体_GB2312" w:cs="微软雅黑"/>
                <w:sz w:val="24"/>
              </w:rPr>
              <w:t>100804T</w:t>
            </w:r>
          </w:p>
        </w:tc>
        <w:tc>
          <w:tcPr>
            <w:tcW w:w="2627" w:type="dxa"/>
            <w:tcBorders>
              <w:top w:val="single" w:color="000000" w:sz="2" w:space="0"/>
              <w:left w:val="single" w:color="000000" w:sz="2" w:space="0"/>
              <w:bottom w:val="single" w:color="000000" w:sz="2" w:space="0"/>
              <w:right w:val="single" w:color="000000" w:sz="2" w:space="0"/>
            </w:tcBorders>
            <w:noWrap w:val="0"/>
            <w:vAlign w:val="top"/>
          </w:tcPr>
          <w:p w14:paraId="0CAA7F98">
            <w:pPr>
              <w:ind w:left="86"/>
              <w:rPr>
                <w:rFonts w:hint="eastAsia" w:ascii="楷体_GB2312" w:eastAsia="楷体_GB2312"/>
                <w:sz w:val="24"/>
              </w:rPr>
            </w:pPr>
            <w:r>
              <w:rPr>
                <w:rFonts w:hint="eastAsia" w:ascii="楷体_GB2312" w:hAnsi="微软雅黑" w:eastAsia="楷体_GB2312" w:cs="微软雅黑"/>
                <w:sz w:val="24"/>
              </w:rPr>
              <w:t>蒙药学△</w:t>
            </w:r>
          </w:p>
        </w:tc>
        <w:tc>
          <w:tcPr>
            <w:tcW w:w="1645" w:type="dxa"/>
            <w:tcBorders>
              <w:top w:val="single" w:color="000000" w:sz="2" w:space="0"/>
              <w:left w:val="single" w:color="000000" w:sz="2" w:space="0"/>
              <w:bottom w:val="single" w:color="000000" w:sz="2" w:space="0"/>
              <w:right w:val="single" w:color="000000" w:sz="2" w:space="0"/>
            </w:tcBorders>
            <w:noWrap w:val="0"/>
            <w:vAlign w:val="top"/>
          </w:tcPr>
          <w:p w14:paraId="33761C2C">
            <w:pPr>
              <w:ind w:left="91"/>
              <w:rPr>
                <w:rFonts w:ascii="楷体_GB2312" w:eastAsia="楷体_GB2312"/>
                <w:sz w:val="24"/>
              </w:rPr>
            </w:pPr>
            <w:r>
              <w:rPr>
                <w:rFonts w:hint="eastAsia" w:ascii="楷体_GB2312" w:hAnsi="微软雅黑" w:eastAsia="楷体_GB2312" w:cs="微软雅黑"/>
                <w:sz w:val="24"/>
              </w:rPr>
              <w:t>100811W</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7A8EE388">
            <w:pPr>
              <w:ind w:left="91"/>
              <w:rPr>
                <w:rFonts w:hint="eastAsia" w:ascii="楷体_GB2312" w:eastAsia="楷体_GB2312"/>
                <w:sz w:val="24"/>
              </w:rPr>
            </w:pPr>
            <w:r>
              <w:rPr>
                <w:rFonts w:hint="eastAsia" w:ascii="楷体_GB2312" w:eastAsia="楷体_GB2312"/>
                <w:sz w:val="24"/>
              </w:rPr>
              <w:t>蒙药学</w:t>
            </w:r>
            <w:r>
              <w:rPr>
                <w:rFonts w:hint="eastAsia" w:ascii="楷体_GB2312" w:hAnsi="微软雅黑" w:eastAsia="楷体_GB2312" w:cs="微软雅黑"/>
                <w:sz w:val="24"/>
              </w:rPr>
              <w:t>△</w:t>
            </w:r>
          </w:p>
        </w:tc>
      </w:tr>
      <w:tr w14:paraId="7AC9E9AD">
        <w:tblPrEx>
          <w:tblCellMar>
            <w:top w:w="31" w:type="dxa"/>
            <w:left w:w="72" w:type="dxa"/>
            <w:bottom w:w="0" w:type="dxa"/>
            <w:right w:w="91" w:type="dxa"/>
          </w:tblCellMar>
        </w:tblPrEx>
        <w:trPr>
          <w:trHeight w:val="418" w:hRule="atLeast"/>
        </w:trPr>
        <w:tc>
          <w:tcPr>
            <w:tcW w:w="1399" w:type="dxa"/>
            <w:tcBorders>
              <w:top w:val="single" w:color="000000" w:sz="2" w:space="0"/>
              <w:left w:val="single" w:color="000000" w:sz="2" w:space="0"/>
              <w:bottom w:val="single" w:color="000000" w:sz="2" w:space="0"/>
              <w:right w:val="single" w:color="000000" w:sz="2" w:space="0"/>
            </w:tcBorders>
            <w:noWrap w:val="0"/>
            <w:vAlign w:val="top"/>
          </w:tcPr>
          <w:p w14:paraId="527B1A11">
            <w:pPr>
              <w:ind w:left="101"/>
              <w:rPr>
                <w:rFonts w:hint="eastAsia" w:ascii="楷体_GB2312" w:eastAsia="楷体_GB2312"/>
                <w:sz w:val="24"/>
              </w:rPr>
            </w:pPr>
            <w:r>
              <w:rPr>
                <w:rFonts w:hint="eastAsia" w:ascii="楷体_GB2312" w:hAnsi="微软雅黑" w:eastAsia="楷体_GB2312" w:cs="微软雅黑"/>
                <w:sz w:val="24"/>
              </w:rPr>
              <w:t>100805T</w:t>
            </w:r>
          </w:p>
        </w:tc>
        <w:tc>
          <w:tcPr>
            <w:tcW w:w="2627" w:type="dxa"/>
            <w:tcBorders>
              <w:top w:val="single" w:color="000000" w:sz="2" w:space="0"/>
              <w:left w:val="single" w:color="000000" w:sz="2" w:space="0"/>
              <w:bottom w:val="single" w:color="000000" w:sz="2" w:space="0"/>
              <w:right w:val="single" w:color="000000" w:sz="2" w:space="0"/>
            </w:tcBorders>
            <w:noWrap w:val="0"/>
            <w:vAlign w:val="top"/>
          </w:tcPr>
          <w:p w14:paraId="136C113E">
            <w:pPr>
              <w:ind w:left="106"/>
              <w:rPr>
                <w:rFonts w:hint="eastAsia" w:ascii="楷体_GB2312" w:eastAsia="楷体_GB2312"/>
                <w:sz w:val="24"/>
              </w:rPr>
            </w:pPr>
            <w:r>
              <w:rPr>
                <w:rFonts w:hint="eastAsia" w:ascii="楷体_GB2312" w:hAnsi="微软雅黑" w:eastAsia="楷体_GB2312" w:cs="微软雅黑"/>
                <w:sz w:val="24"/>
              </w:rPr>
              <w:t>中药制药△</w:t>
            </w:r>
          </w:p>
        </w:tc>
        <w:tc>
          <w:tcPr>
            <w:tcW w:w="1645" w:type="dxa"/>
            <w:tcBorders>
              <w:top w:val="single" w:color="000000" w:sz="2" w:space="0"/>
              <w:left w:val="single" w:color="000000" w:sz="2" w:space="0"/>
              <w:bottom w:val="single" w:color="000000" w:sz="2" w:space="0"/>
              <w:right w:val="single" w:color="000000" w:sz="2" w:space="0"/>
            </w:tcBorders>
            <w:noWrap w:val="0"/>
            <w:vAlign w:val="top"/>
          </w:tcPr>
          <w:p w14:paraId="024A3003">
            <w:pPr>
              <w:ind w:left="96"/>
              <w:rPr>
                <w:rFonts w:hint="eastAsia" w:ascii="楷体_GB2312" w:eastAsia="楷体_GB2312"/>
                <w:sz w:val="24"/>
              </w:rPr>
            </w:pPr>
            <w:r>
              <w:rPr>
                <w:rFonts w:hint="eastAsia" w:ascii="楷体_GB2312" w:hAnsi="微软雅黑" w:eastAsia="楷体_GB2312" w:cs="微软雅黑"/>
                <w:sz w:val="24"/>
              </w:rPr>
              <w:t>100814S</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09E3E5F4">
            <w:pPr>
              <w:ind w:left="110"/>
              <w:rPr>
                <w:rFonts w:hint="eastAsia" w:ascii="楷体_GB2312" w:eastAsia="楷体_GB2312"/>
                <w:sz w:val="24"/>
              </w:rPr>
            </w:pPr>
            <w:r>
              <w:rPr>
                <w:rFonts w:hint="eastAsia" w:ascii="楷体_GB2312" w:hAnsi="微软雅黑" w:eastAsia="楷体_GB2312" w:cs="微软雅黑"/>
                <w:sz w:val="24"/>
              </w:rPr>
              <w:t>中药制药△</w:t>
            </w:r>
          </w:p>
        </w:tc>
      </w:tr>
      <w:tr w14:paraId="4667D469">
        <w:tblPrEx>
          <w:tblCellMar>
            <w:top w:w="31" w:type="dxa"/>
            <w:left w:w="72" w:type="dxa"/>
            <w:bottom w:w="0" w:type="dxa"/>
            <w:right w:w="91" w:type="dxa"/>
          </w:tblCellMar>
        </w:tblPrEx>
        <w:trPr>
          <w:trHeight w:val="418" w:hRule="atLeast"/>
        </w:trPr>
        <w:tc>
          <w:tcPr>
            <w:tcW w:w="1399" w:type="dxa"/>
            <w:tcBorders>
              <w:top w:val="single" w:color="000000" w:sz="2" w:space="0"/>
              <w:left w:val="single" w:color="000000" w:sz="2" w:space="0"/>
              <w:bottom w:val="single" w:color="000000" w:sz="2" w:space="0"/>
              <w:right w:val="single" w:color="000000" w:sz="2" w:space="0"/>
            </w:tcBorders>
            <w:noWrap w:val="0"/>
            <w:vAlign w:val="top"/>
          </w:tcPr>
          <w:p w14:paraId="59713102">
            <w:pPr>
              <w:ind w:left="106"/>
              <w:rPr>
                <w:rFonts w:hint="eastAsia" w:ascii="楷体_GB2312" w:eastAsia="楷体_GB2312"/>
                <w:sz w:val="24"/>
              </w:rPr>
            </w:pPr>
            <w:r>
              <w:rPr>
                <w:rFonts w:hint="eastAsia" w:ascii="楷体_GB2312" w:hAnsi="微软雅黑" w:eastAsia="楷体_GB2312" w:cs="微软雅黑"/>
                <w:sz w:val="24"/>
              </w:rPr>
              <w:t>100806T</w:t>
            </w:r>
          </w:p>
        </w:tc>
        <w:tc>
          <w:tcPr>
            <w:tcW w:w="2627" w:type="dxa"/>
            <w:tcBorders>
              <w:top w:val="single" w:color="000000" w:sz="2" w:space="0"/>
              <w:left w:val="single" w:color="000000" w:sz="2" w:space="0"/>
              <w:bottom w:val="single" w:color="000000" w:sz="2" w:space="0"/>
              <w:right w:val="single" w:color="000000" w:sz="2" w:space="0"/>
            </w:tcBorders>
            <w:noWrap w:val="0"/>
            <w:vAlign w:val="top"/>
          </w:tcPr>
          <w:p w14:paraId="0485F080">
            <w:pPr>
              <w:ind w:left="110"/>
              <w:rPr>
                <w:rFonts w:hint="eastAsia" w:ascii="楷体_GB2312" w:eastAsia="楷体_GB2312"/>
                <w:sz w:val="24"/>
              </w:rPr>
            </w:pPr>
            <w:r>
              <w:rPr>
                <w:rFonts w:hint="eastAsia" w:ascii="楷体_GB2312" w:hAnsi="微软雅黑" w:eastAsia="楷体_GB2312" w:cs="微软雅黑"/>
                <w:sz w:val="24"/>
              </w:rPr>
              <w:t>中草药栽培与鉴定△</w:t>
            </w:r>
          </w:p>
        </w:tc>
        <w:tc>
          <w:tcPr>
            <w:tcW w:w="1645" w:type="dxa"/>
            <w:tcBorders>
              <w:top w:val="single" w:color="000000" w:sz="2" w:space="0"/>
              <w:left w:val="single" w:color="000000" w:sz="2" w:space="0"/>
              <w:bottom w:val="single" w:color="000000" w:sz="2" w:space="0"/>
              <w:right w:val="single" w:color="000000" w:sz="2" w:space="0"/>
            </w:tcBorders>
            <w:noWrap w:val="0"/>
            <w:vAlign w:val="top"/>
          </w:tcPr>
          <w:p w14:paraId="4E557B1F">
            <w:pPr>
              <w:ind w:left="101"/>
              <w:rPr>
                <w:rFonts w:hint="eastAsia" w:ascii="楷体_GB2312" w:eastAsia="楷体_GB2312"/>
                <w:sz w:val="24"/>
              </w:rPr>
            </w:pPr>
            <w:r>
              <w:rPr>
                <w:rFonts w:hint="eastAsia" w:ascii="楷体_GB2312" w:hAnsi="微软雅黑" w:eastAsia="楷体_GB2312" w:cs="微软雅黑"/>
                <w:sz w:val="24"/>
              </w:rPr>
              <w:t>100804W</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3B8F9B48">
            <w:pPr>
              <w:ind w:left="115"/>
              <w:rPr>
                <w:rFonts w:hint="eastAsia" w:ascii="楷体_GB2312" w:eastAsia="楷体_GB2312"/>
                <w:sz w:val="24"/>
              </w:rPr>
            </w:pPr>
            <w:r>
              <w:rPr>
                <w:rFonts w:hint="eastAsia" w:ascii="楷体_GB2312" w:hAnsi="微软雅黑" w:eastAsia="楷体_GB2312" w:cs="微软雅黑"/>
                <w:sz w:val="24"/>
              </w:rPr>
              <w:t>中草药栽培与鉴定△</w:t>
            </w:r>
          </w:p>
        </w:tc>
      </w:tr>
      <w:tr w14:paraId="110CA033">
        <w:tblPrEx>
          <w:tblCellMar>
            <w:top w:w="31" w:type="dxa"/>
            <w:left w:w="72" w:type="dxa"/>
            <w:bottom w:w="0" w:type="dxa"/>
            <w:right w:w="91" w:type="dxa"/>
          </w:tblCellMar>
        </w:tblPrEx>
        <w:trPr>
          <w:trHeight w:val="423" w:hRule="atLeast"/>
        </w:trPr>
        <w:tc>
          <w:tcPr>
            <w:tcW w:w="1399" w:type="dxa"/>
            <w:tcBorders>
              <w:top w:val="single" w:color="000000" w:sz="2" w:space="0"/>
              <w:left w:val="single" w:color="000000" w:sz="2" w:space="0"/>
              <w:bottom w:val="single" w:color="000000" w:sz="2" w:space="0"/>
              <w:right w:val="single" w:color="000000" w:sz="2" w:space="0"/>
            </w:tcBorders>
            <w:noWrap w:val="0"/>
            <w:vAlign w:val="top"/>
          </w:tcPr>
          <w:p w14:paraId="5EB42A49">
            <w:pPr>
              <w:ind w:left="91"/>
              <w:rPr>
                <w:rFonts w:hint="eastAsia" w:ascii="楷体_GB2312" w:eastAsia="楷体_GB2312"/>
                <w:b/>
                <w:bCs/>
                <w:sz w:val="24"/>
              </w:rPr>
            </w:pPr>
            <w:r>
              <w:rPr>
                <w:rFonts w:hint="eastAsia" w:ascii="楷体_GB2312" w:hAnsi="微软雅黑" w:eastAsia="楷体_GB2312" w:cs="微软雅黑"/>
                <w:b/>
                <w:bCs/>
                <w:sz w:val="24"/>
              </w:rPr>
              <w:t>1009</w:t>
            </w:r>
          </w:p>
        </w:tc>
        <w:tc>
          <w:tcPr>
            <w:tcW w:w="2627" w:type="dxa"/>
            <w:tcBorders>
              <w:top w:val="single" w:color="000000" w:sz="2" w:space="0"/>
              <w:left w:val="single" w:color="000000" w:sz="2" w:space="0"/>
              <w:bottom w:val="single" w:color="000000" w:sz="2" w:space="0"/>
              <w:right w:val="single" w:color="000000" w:sz="2" w:space="0"/>
            </w:tcBorders>
            <w:noWrap w:val="0"/>
            <w:vAlign w:val="top"/>
          </w:tcPr>
          <w:p w14:paraId="31CEAF1D">
            <w:pPr>
              <w:ind w:left="86"/>
              <w:rPr>
                <w:rFonts w:hint="eastAsia" w:ascii="楷体_GB2312" w:eastAsia="楷体_GB2312"/>
                <w:b/>
                <w:bCs/>
                <w:sz w:val="24"/>
              </w:rPr>
            </w:pPr>
            <w:r>
              <w:rPr>
                <w:rFonts w:hint="eastAsia" w:ascii="楷体_GB2312" w:hAnsi="微软雅黑" w:eastAsia="楷体_GB2312" w:cs="微软雅黑"/>
                <w:b/>
                <w:bCs/>
                <w:sz w:val="24"/>
              </w:rPr>
              <w:t>法医学类</w:t>
            </w:r>
          </w:p>
        </w:tc>
        <w:tc>
          <w:tcPr>
            <w:tcW w:w="1645" w:type="dxa"/>
            <w:tcBorders>
              <w:top w:val="single" w:color="000000" w:sz="2" w:space="0"/>
              <w:left w:val="single" w:color="000000" w:sz="2" w:space="0"/>
              <w:bottom w:val="single" w:color="000000" w:sz="2" w:space="0"/>
              <w:right w:val="single" w:color="000000" w:sz="2" w:space="0"/>
            </w:tcBorders>
            <w:noWrap w:val="0"/>
            <w:vAlign w:val="top"/>
          </w:tcPr>
          <w:p w14:paraId="7CC6C1BB">
            <w:pPr>
              <w:ind w:left="91"/>
              <w:rPr>
                <w:rFonts w:hint="eastAsia" w:ascii="楷体_GB2312" w:eastAsia="楷体_GB2312"/>
                <w:b/>
                <w:bCs/>
                <w:sz w:val="24"/>
              </w:rPr>
            </w:pPr>
            <w:r>
              <w:rPr>
                <w:rFonts w:hint="eastAsia" w:ascii="楷体_GB2312" w:hAnsi="微软雅黑" w:eastAsia="楷体_GB2312" w:cs="微软雅黑"/>
                <w:b/>
                <w:bCs/>
                <w:sz w:val="24"/>
              </w:rPr>
              <w:t>1006</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538C9EE9">
            <w:pPr>
              <w:ind w:left="86"/>
              <w:rPr>
                <w:rFonts w:hint="eastAsia" w:ascii="楷体_GB2312" w:eastAsia="楷体_GB2312"/>
                <w:b/>
                <w:bCs/>
                <w:sz w:val="24"/>
              </w:rPr>
            </w:pPr>
            <w:r>
              <w:rPr>
                <w:rFonts w:hint="eastAsia" w:ascii="楷体_GB2312" w:hAnsi="微软雅黑" w:eastAsia="楷体_GB2312" w:cs="微软雅黑"/>
                <w:b/>
                <w:bCs/>
                <w:sz w:val="24"/>
              </w:rPr>
              <w:t>法医学类</w:t>
            </w:r>
          </w:p>
        </w:tc>
      </w:tr>
      <w:tr w14:paraId="2B23781A">
        <w:tblPrEx>
          <w:tblCellMar>
            <w:top w:w="31" w:type="dxa"/>
            <w:left w:w="72" w:type="dxa"/>
            <w:bottom w:w="0" w:type="dxa"/>
            <w:right w:w="91" w:type="dxa"/>
          </w:tblCellMar>
        </w:tblPrEx>
        <w:trPr>
          <w:trHeight w:val="427" w:hRule="atLeast"/>
        </w:trPr>
        <w:tc>
          <w:tcPr>
            <w:tcW w:w="1399" w:type="dxa"/>
            <w:tcBorders>
              <w:top w:val="single" w:color="000000" w:sz="2" w:space="0"/>
              <w:left w:val="single" w:color="000000" w:sz="2" w:space="0"/>
              <w:bottom w:val="single" w:color="000000" w:sz="2" w:space="0"/>
              <w:right w:val="single" w:color="000000" w:sz="2" w:space="0"/>
            </w:tcBorders>
            <w:noWrap w:val="0"/>
            <w:vAlign w:val="top"/>
          </w:tcPr>
          <w:p w14:paraId="12E146BE">
            <w:pPr>
              <w:ind w:left="106"/>
              <w:rPr>
                <w:rFonts w:hint="eastAsia" w:ascii="楷体_GB2312" w:eastAsia="楷体_GB2312"/>
                <w:sz w:val="24"/>
              </w:rPr>
            </w:pPr>
            <w:r>
              <w:rPr>
                <w:rFonts w:hint="eastAsia" w:ascii="楷体_GB2312" w:hAnsi="微软雅黑" w:eastAsia="楷体_GB2312" w:cs="微软雅黑"/>
                <w:sz w:val="24"/>
              </w:rPr>
              <w:t>100901K</w:t>
            </w:r>
          </w:p>
        </w:tc>
        <w:tc>
          <w:tcPr>
            <w:tcW w:w="2627" w:type="dxa"/>
            <w:tcBorders>
              <w:top w:val="single" w:color="000000" w:sz="2" w:space="0"/>
              <w:left w:val="single" w:color="000000" w:sz="2" w:space="0"/>
              <w:bottom w:val="single" w:color="000000" w:sz="2" w:space="0"/>
              <w:right w:val="single" w:color="000000" w:sz="2" w:space="0"/>
            </w:tcBorders>
            <w:noWrap w:val="0"/>
            <w:vAlign w:val="top"/>
          </w:tcPr>
          <w:p w14:paraId="37D4F3A7">
            <w:pPr>
              <w:ind w:left="96"/>
              <w:rPr>
                <w:rFonts w:hint="eastAsia" w:ascii="楷体_GB2312" w:eastAsia="楷体_GB2312"/>
                <w:sz w:val="24"/>
              </w:rPr>
            </w:pPr>
            <w:r>
              <w:rPr>
                <w:rFonts w:hint="eastAsia" w:ascii="楷体_GB2312" w:hAnsi="微软雅黑" w:eastAsia="楷体_GB2312" w:cs="微软雅黑"/>
                <w:sz w:val="24"/>
              </w:rPr>
              <w:t>法医学</w:t>
            </w:r>
          </w:p>
        </w:tc>
        <w:tc>
          <w:tcPr>
            <w:tcW w:w="1645" w:type="dxa"/>
            <w:tcBorders>
              <w:top w:val="single" w:color="000000" w:sz="2" w:space="0"/>
              <w:left w:val="single" w:color="000000" w:sz="2" w:space="0"/>
              <w:bottom w:val="single" w:color="000000" w:sz="2" w:space="0"/>
              <w:right w:val="single" w:color="000000" w:sz="2" w:space="0"/>
            </w:tcBorders>
            <w:noWrap w:val="0"/>
            <w:vAlign w:val="top"/>
          </w:tcPr>
          <w:p w14:paraId="24EA2498">
            <w:pPr>
              <w:ind w:left="106"/>
              <w:rPr>
                <w:rFonts w:hint="eastAsia" w:ascii="楷体_GB2312" w:eastAsia="楷体_GB2312"/>
                <w:sz w:val="24"/>
              </w:rPr>
            </w:pPr>
            <w:r>
              <w:rPr>
                <w:rFonts w:hint="eastAsia" w:ascii="楷体_GB2312" w:hAnsi="微软雅黑" w:eastAsia="楷体_GB2312" w:cs="微软雅黑"/>
                <w:sz w:val="24"/>
              </w:rPr>
              <w:t>100601 *</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21F3A9BB">
            <w:pPr>
              <w:ind w:left="91"/>
              <w:rPr>
                <w:rFonts w:hint="eastAsia" w:ascii="楷体_GB2312" w:eastAsia="楷体_GB2312"/>
                <w:sz w:val="24"/>
              </w:rPr>
            </w:pPr>
            <w:r>
              <w:rPr>
                <w:rFonts w:hint="eastAsia" w:ascii="楷体_GB2312" w:hAnsi="微软雅黑" w:eastAsia="楷体_GB2312" w:cs="微软雅黑"/>
                <w:sz w:val="24"/>
              </w:rPr>
              <w:t>法医学</w:t>
            </w:r>
          </w:p>
        </w:tc>
      </w:tr>
      <w:tr w14:paraId="7472281B">
        <w:tblPrEx>
          <w:tblCellMar>
            <w:top w:w="62" w:type="dxa"/>
            <w:left w:w="98" w:type="dxa"/>
            <w:bottom w:w="0" w:type="dxa"/>
            <w:right w:w="115" w:type="dxa"/>
          </w:tblCellMar>
        </w:tblPrEx>
        <w:trPr>
          <w:trHeight w:val="28" w:hRule="atLeast"/>
        </w:trPr>
        <w:tc>
          <w:tcPr>
            <w:tcW w:w="1399" w:type="dxa"/>
            <w:tcBorders>
              <w:top w:val="single" w:color="000000" w:sz="2" w:space="0"/>
              <w:left w:val="single" w:color="000000" w:sz="2" w:space="0"/>
              <w:bottom w:val="single" w:color="000000" w:sz="2" w:space="0"/>
              <w:right w:val="single" w:color="000000" w:sz="2" w:space="0"/>
            </w:tcBorders>
            <w:noWrap w:val="0"/>
            <w:vAlign w:val="center"/>
          </w:tcPr>
          <w:p w14:paraId="070859FE">
            <w:pPr>
              <w:ind w:left="13"/>
              <w:rPr>
                <w:rFonts w:hint="eastAsia" w:ascii="楷体_GB2312" w:eastAsia="楷体_GB2312"/>
                <w:b/>
                <w:bCs/>
                <w:sz w:val="24"/>
              </w:rPr>
            </w:pPr>
            <w:r>
              <w:rPr>
                <w:rFonts w:hint="eastAsia" w:ascii="楷体_GB2312" w:hAnsi="微软雅黑" w:eastAsia="楷体_GB2312" w:cs="微软雅黑"/>
                <w:b/>
                <w:bCs/>
                <w:sz w:val="24"/>
              </w:rPr>
              <w:t>1010</w:t>
            </w:r>
          </w:p>
        </w:tc>
        <w:tc>
          <w:tcPr>
            <w:tcW w:w="2627" w:type="dxa"/>
            <w:tcBorders>
              <w:top w:val="single" w:color="000000" w:sz="2" w:space="0"/>
              <w:left w:val="single" w:color="000000" w:sz="2" w:space="0"/>
              <w:bottom w:val="single" w:color="000000" w:sz="2" w:space="0"/>
              <w:right w:val="single" w:color="000000" w:sz="2" w:space="0"/>
            </w:tcBorders>
            <w:noWrap w:val="0"/>
            <w:vAlign w:val="center"/>
          </w:tcPr>
          <w:p w14:paraId="5D2FF763">
            <w:pPr>
              <w:ind w:left="14"/>
              <w:rPr>
                <w:rFonts w:hint="eastAsia" w:ascii="楷体_GB2312" w:eastAsia="楷体_GB2312"/>
                <w:b/>
                <w:bCs/>
                <w:sz w:val="24"/>
              </w:rPr>
            </w:pPr>
            <w:r>
              <w:rPr>
                <w:rFonts w:hint="eastAsia" w:ascii="楷体_GB2312" w:hAnsi="微软雅黑" w:eastAsia="楷体_GB2312" w:cs="微软雅黑"/>
                <w:b/>
                <w:bCs/>
                <w:sz w:val="24"/>
              </w:rPr>
              <w:t>医学技术类</w:t>
            </w:r>
          </w:p>
        </w:tc>
        <w:tc>
          <w:tcPr>
            <w:tcW w:w="1645" w:type="dxa"/>
            <w:tcBorders>
              <w:top w:val="single" w:color="000000" w:sz="2" w:space="0"/>
              <w:left w:val="single" w:color="000000" w:sz="2" w:space="0"/>
              <w:bottom w:val="single" w:color="000000" w:sz="2" w:space="0"/>
              <w:right w:val="single" w:color="000000" w:sz="2" w:space="0"/>
            </w:tcBorders>
            <w:noWrap w:val="0"/>
            <w:vAlign w:val="center"/>
          </w:tcPr>
          <w:p w14:paraId="378F381E">
            <w:pPr>
              <w:ind w:left="13"/>
              <w:rPr>
                <w:rFonts w:hint="eastAsia" w:ascii="楷体_GB2312" w:eastAsia="楷体_GB2312"/>
                <w:b/>
                <w:bCs/>
                <w:sz w:val="24"/>
              </w:rPr>
            </w:pPr>
            <w:r>
              <w:rPr>
                <w:rFonts w:hint="eastAsia" w:ascii="楷体_GB2312" w:hAnsi="微软雅黑" w:eastAsia="楷体_GB2312" w:cs="微软雅黑"/>
                <w:b/>
                <w:bCs/>
                <w:sz w:val="24"/>
              </w:rPr>
              <w:t>1003</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691F2AAF">
            <w:pPr>
              <w:ind w:left="14"/>
              <w:rPr>
                <w:rFonts w:hint="eastAsia" w:ascii="楷体_GB2312" w:eastAsia="楷体_GB2312"/>
                <w:b/>
                <w:bCs/>
                <w:sz w:val="24"/>
              </w:rPr>
            </w:pPr>
            <w:r>
              <w:rPr>
                <w:rFonts w:hint="eastAsia" w:ascii="楷体_GB2312" w:hAnsi="微软雅黑" w:eastAsia="楷体_GB2312" w:cs="微软雅黑"/>
                <w:b/>
                <w:bCs/>
                <w:sz w:val="24"/>
              </w:rPr>
              <w:t>临床医学与医学技术类</w:t>
            </w:r>
          </w:p>
        </w:tc>
      </w:tr>
      <w:tr w14:paraId="1F830271">
        <w:tblPrEx>
          <w:tblCellMar>
            <w:top w:w="62" w:type="dxa"/>
            <w:left w:w="98" w:type="dxa"/>
            <w:bottom w:w="0" w:type="dxa"/>
            <w:right w:w="115" w:type="dxa"/>
          </w:tblCellMar>
        </w:tblPrEx>
        <w:trPr>
          <w:trHeight w:val="429" w:hRule="atLeast"/>
        </w:trPr>
        <w:tc>
          <w:tcPr>
            <w:tcW w:w="1399" w:type="dxa"/>
            <w:tcBorders>
              <w:top w:val="single" w:color="000000" w:sz="2" w:space="0"/>
              <w:left w:val="single" w:color="000000" w:sz="2" w:space="0"/>
              <w:bottom w:val="single" w:color="000000" w:sz="2" w:space="0"/>
              <w:right w:val="single" w:color="000000" w:sz="2" w:space="0"/>
            </w:tcBorders>
            <w:noWrap w:val="0"/>
            <w:vAlign w:val="top"/>
          </w:tcPr>
          <w:p w14:paraId="27F273F1">
            <w:pPr>
              <w:ind w:left="27"/>
              <w:rPr>
                <w:rFonts w:hint="eastAsia" w:ascii="楷体_GB2312" w:eastAsia="楷体_GB2312"/>
                <w:sz w:val="24"/>
              </w:rPr>
            </w:pPr>
            <w:r>
              <w:rPr>
                <w:rFonts w:hint="eastAsia" w:ascii="楷体_GB2312" w:hAnsi="微软雅黑" w:eastAsia="楷体_GB2312" w:cs="微软雅黑"/>
                <w:sz w:val="24"/>
              </w:rPr>
              <w:t>101001</w:t>
            </w:r>
          </w:p>
        </w:tc>
        <w:tc>
          <w:tcPr>
            <w:tcW w:w="2627" w:type="dxa"/>
            <w:tcBorders>
              <w:top w:val="single" w:color="000000" w:sz="2" w:space="0"/>
              <w:left w:val="single" w:color="000000" w:sz="2" w:space="0"/>
              <w:bottom w:val="single" w:color="000000" w:sz="2" w:space="0"/>
              <w:right w:val="single" w:color="000000" w:sz="2" w:space="0"/>
            </w:tcBorders>
            <w:noWrap w:val="0"/>
            <w:vAlign w:val="top"/>
          </w:tcPr>
          <w:p w14:paraId="06F96574">
            <w:pPr>
              <w:ind w:left="38"/>
              <w:rPr>
                <w:rFonts w:hint="eastAsia" w:ascii="楷体_GB2312" w:eastAsia="楷体_GB2312"/>
                <w:sz w:val="24"/>
              </w:rPr>
            </w:pPr>
            <w:r>
              <w:rPr>
                <w:rFonts w:hint="eastAsia" w:ascii="楷体_GB2312" w:hAnsi="微软雅黑" w:eastAsia="楷体_GB2312" w:cs="微软雅黑"/>
                <w:sz w:val="24"/>
              </w:rPr>
              <w:t>医学检验技术</w:t>
            </w:r>
          </w:p>
        </w:tc>
        <w:tc>
          <w:tcPr>
            <w:tcW w:w="1645" w:type="dxa"/>
            <w:tcBorders>
              <w:top w:val="single" w:color="000000" w:sz="2" w:space="0"/>
              <w:left w:val="single" w:color="000000" w:sz="2" w:space="0"/>
              <w:bottom w:val="single" w:color="000000" w:sz="2" w:space="0"/>
              <w:right w:val="single" w:color="000000" w:sz="2" w:space="0"/>
            </w:tcBorders>
            <w:noWrap w:val="0"/>
            <w:vAlign w:val="top"/>
          </w:tcPr>
          <w:p w14:paraId="35D9AF46">
            <w:pPr>
              <w:ind w:left="22"/>
              <w:rPr>
                <w:rFonts w:hint="eastAsia" w:ascii="楷体_GB2312" w:eastAsia="楷体_GB2312"/>
                <w:sz w:val="24"/>
              </w:rPr>
            </w:pPr>
            <w:r>
              <w:rPr>
                <w:rFonts w:hint="eastAsia" w:ascii="楷体_GB2312" w:hAnsi="微软雅黑" w:eastAsia="楷体_GB2312" w:cs="微软雅黑"/>
                <w:sz w:val="24"/>
              </w:rPr>
              <w:t>100304*</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4905E22E">
            <w:pPr>
              <w:ind w:left="38"/>
              <w:rPr>
                <w:rFonts w:hint="eastAsia" w:ascii="楷体_GB2312" w:eastAsia="楷体_GB2312"/>
                <w:sz w:val="24"/>
              </w:rPr>
            </w:pPr>
            <w:r>
              <w:rPr>
                <w:rFonts w:hint="eastAsia" w:ascii="楷体_GB2312" w:hAnsi="微软雅黑" w:eastAsia="楷体_GB2312" w:cs="微软雅黑"/>
                <w:sz w:val="24"/>
              </w:rPr>
              <w:t>医学检验</w:t>
            </w:r>
          </w:p>
        </w:tc>
      </w:tr>
      <w:tr w14:paraId="7ABED8AB">
        <w:tblPrEx>
          <w:tblCellMar>
            <w:top w:w="62" w:type="dxa"/>
            <w:left w:w="98" w:type="dxa"/>
            <w:bottom w:w="0" w:type="dxa"/>
            <w:right w:w="115" w:type="dxa"/>
          </w:tblCellMar>
        </w:tblPrEx>
        <w:trPr>
          <w:trHeight w:val="421" w:hRule="atLeast"/>
        </w:trPr>
        <w:tc>
          <w:tcPr>
            <w:tcW w:w="1399" w:type="dxa"/>
            <w:vMerge w:val="restart"/>
            <w:tcBorders>
              <w:top w:val="single" w:color="000000" w:sz="2" w:space="0"/>
              <w:left w:val="single" w:color="000000" w:sz="2" w:space="0"/>
              <w:bottom w:val="single" w:color="000000" w:sz="2" w:space="0"/>
              <w:right w:val="single" w:color="000000" w:sz="2" w:space="0"/>
            </w:tcBorders>
            <w:noWrap w:val="0"/>
            <w:vAlign w:val="center"/>
          </w:tcPr>
          <w:p w14:paraId="2917674A">
            <w:pPr>
              <w:ind w:left="32"/>
              <w:rPr>
                <w:rFonts w:hint="eastAsia" w:ascii="楷体_GB2312" w:eastAsia="楷体_GB2312"/>
                <w:sz w:val="24"/>
              </w:rPr>
            </w:pPr>
            <w:r>
              <w:rPr>
                <w:rFonts w:hint="eastAsia" w:ascii="楷体_GB2312" w:hAnsi="微软雅黑" w:eastAsia="楷体_GB2312" w:cs="微软雅黑"/>
                <w:sz w:val="24"/>
              </w:rPr>
              <w:t>101002</w:t>
            </w:r>
          </w:p>
        </w:tc>
        <w:tc>
          <w:tcPr>
            <w:tcW w:w="2627" w:type="dxa"/>
            <w:vMerge w:val="restart"/>
            <w:tcBorders>
              <w:top w:val="single" w:color="000000" w:sz="2" w:space="0"/>
              <w:left w:val="single" w:color="000000" w:sz="2" w:space="0"/>
              <w:bottom w:val="single" w:color="000000" w:sz="2" w:space="0"/>
              <w:right w:val="single" w:color="000000" w:sz="2" w:space="0"/>
            </w:tcBorders>
            <w:noWrap w:val="0"/>
            <w:vAlign w:val="center"/>
          </w:tcPr>
          <w:p w14:paraId="2230C5EC">
            <w:pPr>
              <w:ind w:left="38"/>
              <w:rPr>
                <w:rFonts w:hint="eastAsia" w:ascii="楷体_GB2312" w:eastAsia="楷体_GB2312"/>
                <w:sz w:val="24"/>
              </w:rPr>
            </w:pPr>
            <w:r>
              <w:rPr>
                <w:rFonts w:hint="eastAsia" w:ascii="楷体_GB2312" w:hAnsi="微软雅黑" w:eastAsia="楷体_GB2312" w:cs="微软雅黑"/>
                <w:sz w:val="24"/>
              </w:rPr>
              <w:t>医学实验技术</w:t>
            </w:r>
          </w:p>
        </w:tc>
        <w:tc>
          <w:tcPr>
            <w:tcW w:w="1645" w:type="dxa"/>
            <w:tcBorders>
              <w:top w:val="single" w:color="000000" w:sz="2" w:space="0"/>
              <w:left w:val="single" w:color="000000" w:sz="2" w:space="0"/>
              <w:bottom w:val="single" w:color="000000" w:sz="2" w:space="0"/>
              <w:right w:val="single" w:color="000000" w:sz="2" w:space="0"/>
            </w:tcBorders>
            <w:noWrap w:val="0"/>
            <w:vAlign w:val="top"/>
          </w:tcPr>
          <w:p w14:paraId="688F8F1C">
            <w:pPr>
              <w:ind w:left="22"/>
              <w:rPr>
                <w:rFonts w:ascii="楷体_GB2312" w:eastAsia="楷体_GB2312"/>
                <w:sz w:val="24"/>
              </w:rPr>
            </w:pPr>
            <w:r>
              <w:rPr>
                <w:rFonts w:hint="eastAsia" w:ascii="楷体_GB2312" w:hAnsi="微软雅黑" w:eastAsia="楷体_GB2312" w:cs="微软雅黑"/>
                <w:sz w:val="24"/>
              </w:rPr>
              <w:t>100311W</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7A0AD5D7">
            <w:pPr>
              <w:ind w:left="38"/>
              <w:rPr>
                <w:rFonts w:hint="eastAsia" w:ascii="楷体_GB2312" w:eastAsia="楷体_GB2312"/>
                <w:sz w:val="24"/>
              </w:rPr>
            </w:pPr>
            <w:r>
              <w:rPr>
                <w:rFonts w:hint="eastAsia" w:ascii="楷体_GB2312" w:hAnsi="微软雅黑" w:eastAsia="楷体_GB2312" w:cs="微软雅黑"/>
                <w:sz w:val="24"/>
              </w:rPr>
              <w:t>医学实验学</w:t>
            </w:r>
          </w:p>
        </w:tc>
      </w:tr>
      <w:tr w14:paraId="1296F6CF">
        <w:tblPrEx>
          <w:tblCellMar>
            <w:top w:w="62" w:type="dxa"/>
            <w:left w:w="98" w:type="dxa"/>
            <w:bottom w:w="0" w:type="dxa"/>
            <w:right w:w="115" w:type="dxa"/>
          </w:tblCellMar>
        </w:tblPrEx>
        <w:trPr>
          <w:trHeight w:val="421" w:hRule="atLeast"/>
        </w:trPr>
        <w:tc>
          <w:tcPr>
            <w:tcW w:w="1399" w:type="dxa"/>
            <w:vMerge w:val="continue"/>
            <w:tcBorders>
              <w:top w:val="nil"/>
              <w:left w:val="single" w:color="000000" w:sz="2" w:space="0"/>
              <w:bottom w:val="nil"/>
              <w:right w:val="single" w:color="000000" w:sz="2" w:space="0"/>
            </w:tcBorders>
            <w:noWrap w:val="0"/>
            <w:vAlign w:val="top"/>
          </w:tcPr>
          <w:p w14:paraId="5372B637">
            <w:pPr>
              <w:rPr>
                <w:rFonts w:hint="eastAsia" w:ascii="楷体_GB2312" w:eastAsia="楷体_GB2312"/>
                <w:sz w:val="24"/>
              </w:rPr>
            </w:pPr>
          </w:p>
        </w:tc>
        <w:tc>
          <w:tcPr>
            <w:tcW w:w="2627" w:type="dxa"/>
            <w:vMerge w:val="continue"/>
            <w:tcBorders>
              <w:top w:val="nil"/>
              <w:left w:val="single" w:color="000000" w:sz="2" w:space="0"/>
              <w:bottom w:val="nil"/>
              <w:right w:val="single" w:color="000000" w:sz="2" w:space="0"/>
            </w:tcBorders>
            <w:noWrap w:val="0"/>
            <w:vAlign w:val="top"/>
          </w:tcPr>
          <w:p w14:paraId="0EF987F4">
            <w:pPr>
              <w:rPr>
                <w:rFonts w:hint="eastAsia" w:ascii="楷体_GB2312" w:eastAsia="楷体_GB2312"/>
                <w:sz w:val="24"/>
              </w:rPr>
            </w:pPr>
          </w:p>
        </w:tc>
        <w:tc>
          <w:tcPr>
            <w:tcW w:w="1645" w:type="dxa"/>
            <w:tcBorders>
              <w:top w:val="single" w:color="000000" w:sz="2" w:space="0"/>
              <w:left w:val="single" w:color="000000" w:sz="2" w:space="0"/>
              <w:bottom w:val="single" w:color="000000" w:sz="2" w:space="0"/>
              <w:right w:val="single" w:color="000000" w:sz="2" w:space="0"/>
            </w:tcBorders>
            <w:noWrap w:val="0"/>
            <w:vAlign w:val="top"/>
          </w:tcPr>
          <w:p w14:paraId="059549A6">
            <w:pPr>
              <w:ind w:left="32"/>
              <w:rPr>
                <w:rFonts w:hint="eastAsia" w:ascii="楷体_GB2312" w:eastAsia="楷体_GB2312"/>
                <w:sz w:val="24"/>
              </w:rPr>
            </w:pPr>
            <w:r>
              <w:rPr>
                <w:rFonts w:hint="eastAsia" w:ascii="楷体_GB2312" w:hAnsi="微软雅黑" w:eastAsia="楷体_GB2312" w:cs="微软雅黑"/>
                <w:sz w:val="24"/>
              </w:rPr>
              <w:t>100309W</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49C8A1FD">
            <w:pPr>
              <w:ind w:left="43"/>
              <w:rPr>
                <w:rFonts w:hint="eastAsia" w:ascii="楷体_GB2312" w:eastAsia="楷体_GB2312"/>
                <w:sz w:val="24"/>
              </w:rPr>
            </w:pPr>
            <w:r>
              <w:rPr>
                <w:rFonts w:hint="eastAsia" w:ascii="楷体_GB2312" w:hAnsi="微软雅黑" w:eastAsia="楷体_GB2312" w:cs="微软雅黑"/>
                <w:sz w:val="24"/>
              </w:rPr>
              <w:t>医学技术</w:t>
            </w:r>
          </w:p>
        </w:tc>
      </w:tr>
      <w:tr w14:paraId="1508AE3E">
        <w:tblPrEx>
          <w:tblCellMar>
            <w:top w:w="62" w:type="dxa"/>
            <w:left w:w="98" w:type="dxa"/>
            <w:bottom w:w="0" w:type="dxa"/>
            <w:right w:w="115" w:type="dxa"/>
          </w:tblCellMar>
        </w:tblPrEx>
        <w:trPr>
          <w:trHeight w:val="420" w:hRule="atLeast"/>
        </w:trPr>
        <w:tc>
          <w:tcPr>
            <w:tcW w:w="1399" w:type="dxa"/>
            <w:vMerge w:val="continue"/>
            <w:tcBorders>
              <w:top w:val="nil"/>
              <w:left w:val="single" w:color="000000" w:sz="2" w:space="0"/>
              <w:bottom w:val="single" w:color="000000" w:sz="2" w:space="0"/>
              <w:right w:val="single" w:color="000000" w:sz="2" w:space="0"/>
            </w:tcBorders>
            <w:noWrap w:val="0"/>
            <w:vAlign w:val="top"/>
          </w:tcPr>
          <w:p w14:paraId="39A5875E">
            <w:pPr>
              <w:rPr>
                <w:rFonts w:hint="eastAsia" w:ascii="楷体_GB2312" w:eastAsia="楷体_GB2312"/>
                <w:sz w:val="24"/>
              </w:rPr>
            </w:pPr>
          </w:p>
        </w:tc>
        <w:tc>
          <w:tcPr>
            <w:tcW w:w="2627" w:type="dxa"/>
            <w:vMerge w:val="continue"/>
            <w:tcBorders>
              <w:top w:val="nil"/>
              <w:left w:val="single" w:color="000000" w:sz="2" w:space="0"/>
              <w:bottom w:val="single" w:color="000000" w:sz="2" w:space="0"/>
              <w:right w:val="single" w:color="000000" w:sz="2" w:space="0"/>
            </w:tcBorders>
            <w:noWrap w:val="0"/>
            <w:vAlign w:val="top"/>
          </w:tcPr>
          <w:p w14:paraId="7E383C3C">
            <w:pPr>
              <w:rPr>
                <w:rFonts w:hint="eastAsia" w:ascii="楷体_GB2312" w:eastAsia="楷体_GB2312"/>
                <w:sz w:val="24"/>
              </w:rPr>
            </w:pPr>
          </w:p>
        </w:tc>
        <w:tc>
          <w:tcPr>
            <w:tcW w:w="1645" w:type="dxa"/>
            <w:tcBorders>
              <w:top w:val="single" w:color="000000" w:sz="2" w:space="0"/>
              <w:left w:val="single" w:color="000000" w:sz="2" w:space="0"/>
              <w:bottom w:val="single" w:color="000000" w:sz="2" w:space="0"/>
              <w:right w:val="single" w:color="000000" w:sz="2" w:space="0"/>
            </w:tcBorders>
            <w:noWrap w:val="0"/>
            <w:vAlign w:val="top"/>
          </w:tcPr>
          <w:p w14:paraId="36AFE34E">
            <w:pPr>
              <w:ind w:left="32"/>
              <w:rPr>
                <w:rFonts w:hint="eastAsia" w:ascii="楷体_GB2312" w:eastAsia="楷体_GB2312"/>
                <w:sz w:val="24"/>
              </w:rPr>
            </w:pPr>
            <w:r>
              <w:rPr>
                <w:rFonts w:hint="eastAsia" w:ascii="楷体_GB2312" w:hAnsi="微软雅黑" w:eastAsia="楷体_GB2312" w:cs="微软雅黑"/>
                <w:sz w:val="24"/>
              </w:rPr>
              <w:t>100312S</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367138C2">
            <w:pPr>
              <w:ind w:left="43"/>
              <w:rPr>
                <w:rFonts w:hint="eastAsia" w:ascii="楷体_GB2312" w:eastAsia="楷体_GB2312"/>
                <w:sz w:val="24"/>
              </w:rPr>
            </w:pPr>
            <w:r>
              <w:rPr>
                <w:rFonts w:hint="eastAsia" w:ascii="楷体_GB2312" w:hAnsi="微软雅黑" w:eastAsia="楷体_GB2312" w:cs="微软雅黑"/>
                <w:sz w:val="24"/>
              </w:rPr>
              <w:t>医学美容技术</w:t>
            </w:r>
          </w:p>
        </w:tc>
      </w:tr>
      <w:tr w14:paraId="09F75235">
        <w:tblPrEx>
          <w:tblCellMar>
            <w:top w:w="62" w:type="dxa"/>
            <w:left w:w="98" w:type="dxa"/>
            <w:bottom w:w="0" w:type="dxa"/>
            <w:right w:w="115" w:type="dxa"/>
          </w:tblCellMar>
        </w:tblPrEx>
        <w:trPr>
          <w:trHeight w:val="420" w:hRule="atLeast"/>
        </w:trPr>
        <w:tc>
          <w:tcPr>
            <w:tcW w:w="1399" w:type="dxa"/>
            <w:vMerge w:val="restart"/>
            <w:tcBorders>
              <w:top w:val="single" w:color="000000" w:sz="2" w:space="0"/>
              <w:left w:val="single" w:color="000000" w:sz="2" w:space="0"/>
              <w:bottom w:val="single" w:color="000000" w:sz="2" w:space="0"/>
              <w:right w:val="single" w:color="000000" w:sz="2" w:space="0"/>
            </w:tcBorders>
            <w:noWrap w:val="0"/>
            <w:vAlign w:val="center"/>
          </w:tcPr>
          <w:p w14:paraId="03D92897">
            <w:pPr>
              <w:ind w:left="32"/>
              <w:rPr>
                <w:rFonts w:hint="eastAsia" w:ascii="楷体_GB2312" w:eastAsia="楷体_GB2312"/>
                <w:sz w:val="24"/>
              </w:rPr>
            </w:pPr>
            <w:r>
              <w:rPr>
                <w:rFonts w:hint="eastAsia" w:ascii="楷体_GB2312" w:hAnsi="微软雅黑" w:eastAsia="楷体_GB2312" w:cs="微软雅黑"/>
                <w:sz w:val="24"/>
              </w:rPr>
              <w:t>101003</w:t>
            </w:r>
          </w:p>
        </w:tc>
        <w:tc>
          <w:tcPr>
            <w:tcW w:w="2627" w:type="dxa"/>
            <w:vMerge w:val="restart"/>
            <w:tcBorders>
              <w:top w:val="single" w:color="000000" w:sz="2" w:space="0"/>
              <w:left w:val="single" w:color="000000" w:sz="2" w:space="0"/>
              <w:bottom w:val="single" w:color="000000" w:sz="2" w:space="0"/>
              <w:right w:val="single" w:color="000000" w:sz="2" w:space="0"/>
            </w:tcBorders>
            <w:noWrap w:val="0"/>
            <w:vAlign w:val="center"/>
          </w:tcPr>
          <w:p w14:paraId="4A04FDB5">
            <w:pPr>
              <w:ind w:left="43"/>
              <w:rPr>
                <w:rFonts w:hint="eastAsia" w:ascii="楷体_GB2312" w:eastAsia="楷体_GB2312"/>
                <w:sz w:val="24"/>
              </w:rPr>
            </w:pPr>
            <w:r>
              <w:rPr>
                <w:rFonts w:hint="eastAsia" w:ascii="楷体_GB2312" w:hAnsi="微软雅黑" w:eastAsia="楷体_GB2312" w:cs="微软雅黑"/>
                <w:sz w:val="24"/>
              </w:rPr>
              <w:t>医学影像技术</w:t>
            </w:r>
          </w:p>
        </w:tc>
        <w:tc>
          <w:tcPr>
            <w:tcW w:w="1645" w:type="dxa"/>
            <w:tcBorders>
              <w:top w:val="single" w:color="000000" w:sz="2" w:space="0"/>
              <w:left w:val="single" w:color="000000" w:sz="2" w:space="0"/>
              <w:bottom w:val="single" w:color="000000" w:sz="2" w:space="0"/>
              <w:right w:val="single" w:color="000000" w:sz="2" w:space="0"/>
            </w:tcBorders>
            <w:noWrap w:val="0"/>
            <w:vAlign w:val="top"/>
          </w:tcPr>
          <w:p w14:paraId="42B9A2FA">
            <w:pPr>
              <w:ind w:left="32"/>
              <w:rPr>
                <w:rFonts w:hint="eastAsia" w:ascii="楷体_GB2312" w:eastAsia="楷体_GB2312"/>
                <w:sz w:val="24"/>
              </w:rPr>
            </w:pPr>
            <w:r>
              <w:rPr>
                <w:rFonts w:hint="eastAsia" w:ascii="楷体_GB2312" w:hAnsi="微软雅黑" w:eastAsia="楷体_GB2312" w:cs="微软雅黑"/>
                <w:sz w:val="24"/>
              </w:rPr>
              <w:t>100303 *</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16463563">
            <w:pPr>
              <w:ind w:left="48"/>
              <w:rPr>
                <w:rFonts w:hint="eastAsia" w:ascii="楷体_GB2312" w:eastAsia="楷体_GB2312"/>
                <w:sz w:val="24"/>
              </w:rPr>
            </w:pPr>
            <w:r>
              <w:rPr>
                <w:rFonts w:hint="eastAsia" w:ascii="楷体_GB2312" w:hAnsi="微软雅黑" w:eastAsia="楷体_GB2312" w:cs="微软雅黑"/>
                <w:sz w:val="24"/>
              </w:rPr>
              <w:t>医学影像学</w:t>
            </w:r>
          </w:p>
        </w:tc>
      </w:tr>
      <w:tr w14:paraId="382F0A3A">
        <w:tblPrEx>
          <w:tblCellMar>
            <w:top w:w="62" w:type="dxa"/>
            <w:left w:w="98" w:type="dxa"/>
            <w:bottom w:w="0" w:type="dxa"/>
            <w:right w:w="115" w:type="dxa"/>
          </w:tblCellMar>
        </w:tblPrEx>
        <w:trPr>
          <w:trHeight w:val="423" w:hRule="atLeast"/>
        </w:trPr>
        <w:tc>
          <w:tcPr>
            <w:tcW w:w="1399" w:type="dxa"/>
            <w:vMerge w:val="continue"/>
            <w:tcBorders>
              <w:top w:val="nil"/>
              <w:left w:val="single" w:color="000000" w:sz="2" w:space="0"/>
              <w:bottom w:val="single" w:color="000000" w:sz="2" w:space="0"/>
              <w:right w:val="single" w:color="000000" w:sz="2" w:space="0"/>
            </w:tcBorders>
            <w:noWrap w:val="0"/>
            <w:vAlign w:val="top"/>
          </w:tcPr>
          <w:p w14:paraId="186127E3">
            <w:pPr>
              <w:rPr>
                <w:rFonts w:hint="eastAsia" w:ascii="楷体_GB2312" w:eastAsia="楷体_GB2312"/>
                <w:sz w:val="24"/>
              </w:rPr>
            </w:pPr>
          </w:p>
        </w:tc>
        <w:tc>
          <w:tcPr>
            <w:tcW w:w="2627" w:type="dxa"/>
            <w:vMerge w:val="continue"/>
            <w:tcBorders>
              <w:top w:val="nil"/>
              <w:left w:val="single" w:color="000000" w:sz="2" w:space="0"/>
              <w:bottom w:val="single" w:color="000000" w:sz="2" w:space="0"/>
              <w:right w:val="single" w:color="000000" w:sz="2" w:space="0"/>
            </w:tcBorders>
            <w:noWrap w:val="0"/>
            <w:vAlign w:val="top"/>
          </w:tcPr>
          <w:p w14:paraId="28A24F96">
            <w:pPr>
              <w:rPr>
                <w:rFonts w:hint="eastAsia" w:ascii="楷体_GB2312" w:eastAsia="楷体_GB2312"/>
                <w:sz w:val="24"/>
              </w:rPr>
            </w:pPr>
          </w:p>
        </w:tc>
        <w:tc>
          <w:tcPr>
            <w:tcW w:w="1645" w:type="dxa"/>
            <w:tcBorders>
              <w:top w:val="single" w:color="000000" w:sz="2" w:space="0"/>
              <w:left w:val="single" w:color="000000" w:sz="2" w:space="0"/>
              <w:bottom w:val="single" w:color="000000" w:sz="2" w:space="0"/>
              <w:right w:val="single" w:color="000000" w:sz="2" w:space="0"/>
            </w:tcBorders>
            <w:noWrap w:val="0"/>
            <w:vAlign w:val="top"/>
          </w:tcPr>
          <w:p w14:paraId="64B66C52">
            <w:pPr>
              <w:ind w:left="17"/>
              <w:rPr>
                <w:rFonts w:hint="eastAsia" w:ascii="楷体_GB2312" w:eastAsia="楷体_GB2312"/>
                <w:sz w:val="24"/>
              </w:rPr>
            </w:pPr>
            <w:r>
              <w:rPr>
                <w:rFonts w:hint="eastAsia" w:ascii="楷体_GB2312" w:hAnsi="微软雅黑" w:eastAsia="楷体_GB2312" w:cs="微软雅黑"/>
                <w:sz w:val="24"/>
              </w:rPr>
              <w:t>080629S</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3607A8F8">
            <w:pPr>
              <w:ind w:left="48"/>
              <w:rPr>
                <w:rFonts w:hint="eastAsia" w:ascii="楷体_GB2312" w:eastAsia="楷体_GB2312"/>
                <w:sz w:val="24"/>
              </w:rPr>
            </w:pPr>
            <w:r>
              <w:rPr>
                <w:rFonts w:hint="eastAsia" w:ascii="楷体_GB2312" w:hAnsi="微软雅黑" w:eastAsia="楷体_GB2312" w:cs="微软雅黑"/>
                <w:sz w:val="24"/>
              </w:rPr>
              <w:t>医学影像工程</w:t>
            </w:r>
          </w:p>
        </w:tc>
      </w:tr>
      <w:tr w14:paraId="2F444844">
        <w:tblPrEx>
          <w:tblCellMar>
            <w:top w:w="62" w:type="dxa"/>
            <w:left w:w="98" w:type="dxa"/>
            <w:bottom w:w="0" w:type="dxa"/>
            <w:right w:w="115" w:type="dxa"/>
          </w:tblCellMar>
        </w:tblPrEx>
        <w:trPr>
          <w:trHeight w:val="427" w:hRule="atLeast"/>
        </w:trPr>
        <w:tc>
          <w:tcPr>
            <w:tcW w:w="1399" w:type="dxa"/>
            <w:tcBorders>
              <w:top w:val="single" w:color="000000" w:sz="2" w:space="0"/>
              <w:left w:val="single" w:color="000000" w:sz="2" w:space="0"/>
              <w:bottom w:val="single" w:color="000000" w:sz="2" w:space="0"/>
              <w:right w:val="single" w:color="000000" w:sz="2" w:space="0"/>
            </w:tcBorders>
            <w:noWrap w:val="0"/>
            <w:vAlign w:val="top"/>
          </w:tcPr>
          <w:p w14:paraId="02CF82E5">
            <w:pPr>
              <w:ind w:left="37"/>
              <w:rPr>
                <w:rFonts w:hint="eastAsia" w:ascii="楷体_GB2312" w:eastAsia="楷体_GB2312"/>
                <w:sz w:val="24"/>
              </w:rPr>
            </w:pPr>
            <w:r>
              <w:rPr>
                <w:rFonts w:hint="eastAsia" w:ascii="楷体_GB2312" w:hAnsi="微软雅黑" w:eastAsia="楷体_GB2312" w:cs="微软雅黑"/>
                <w:sz w:val="24"/>
              </w:rPr>
              <w:t>101004</w:t>
            </w:r>
          </w:p>
        </w:tc>
        <w:tc>
          <w:tcPr>
            <w:tcW w:w="2627" w:type="dxa"/>
            <w:tcBorders>
              <w:top w:val="single" w:color="000000" w:sz="2" w:space="0"/>
              <w:left w:val="single" w:color="000000" w:sz="2" w:space="0"/>
              <w:bottom w:val="single" w:color="000000" w:sz="2" w:space="0"/>
              <w:right w:val="single" w:color="000000" w:sz="2" w:space="0"/>
            </w:tcBorders>
            <w:noWrap w:val="0"/>
            <w:vAlign w:val="top"/>
          </w:tcPr>
          <w:p w14:paraId="58EB6668">
            <w:pPr>
              <w:ind w:left="34"/>
              <w:rPr>
                <w:rFonts w:hint="eastAsia" w:ascii="楷体_GB2312" w:eastAsia="楷体_GB2312"/>
                <w:sz w:val="24"/>
              </w:rPr>
            </w:pPr>
            <w:r>
              <w:rPr>
                <w:rFonts w:hint="eastAsia" w:ascii="楷体_GB2312" w:hAnsi="微软雅黑" w:eastAsia="楷体_GB2312" w:cs="微软雅黑"/>
                <w:sz w:val="24"/>
              </w:rPr>
              <w:t>眼视光学</w:t>
            </w:r>
          </w:p>
        </w:tc>
        <w:tc>
          <w:tcPr>
            <w:tcW w:w="1645" w:type="dxa"/>
            <w:tcBorders>
              <w:top w:val="single" w:color="000000" w:sz="2" w:space="0"/>
              <w:left w:val="single" w:color="000000" w:sz="2" w:space="0"/>
              <w:bottom w:val="single" w:color="000000" w:sz="2" w:space="0"/>
              <w:right w:val="single" w:color="000000" w:sz="2" w:space="0"/>
            </w:tcBorders>
            <w:noWrap w:val="0"/>
            <w:vAlign w:val="top"/>
          </w:tcPr>
          <w:p w14:paraId="661A7038">
            <w:pPr>
              <w:ind w:left="32"/>
              <w:rPr>
                <w:rFonts w:hint="eastAsia" w:ascii="楷体_GB2312" w:eastAsia="楷体_GB2312"/>
                <w:sz w:val="24"/>
              </w:rPr>
            </w:pPr>
            <w:r>
              <w:rPr>
                <w:rFonts w:hint="eastAsia" w:ascii="楷体_GB2312" w:hAnsi="微软雅黑" w:eastAsia="楷体_GB2312" w:cs="微软雅黑"/>
                <w:sz w:val="24"/>
              </w:rPr>
              <w:t>100306W</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22B57E81">
            <w:pPr>
              <w:ind w:left="38"/>
              <w:rPr>
                <w:rFonts w:hint="eastAsia" w:ascii="楷体_GB2312" w:eastAsia="楷体_GB2312"/>
                <w:sz w:val="24"/>
              </w:rPr>
            </w:pPr>
            <w:r>
              <w:rPr>
                <w:rFonts w:hint="eastAsia" w:ascii="楷体_GB2312" w:hAnsi="微软雅黑" w:eastAsia="楷体_GB2312" w:cs="微软雅黑"/>
                <w:sz w:val="24"/>
              </w:rPr>
              <w:t>眼视光学</w:t>
            </w:r>
          </w:p>
        </w:tc>
      </w:tr>
      <w:tr w14:paraId="3A006AFA">
        <w:tblPrEx>
          <w:tblCellMar>
            <w:top w:w="62" w:type="dxa"/>
            <w:left w:w="98" w:type="dxa"/>
            <w:bottom w:w="0" w:type="dxa"/>
            <w:right w:w="115" w:type="dxa"/>
          </w:tblCellMar>
        </w:tblPrEx>
        <w:trPr>
          <w:trHeight w:val="423" w:hRule="atLeast"/>
        </w:trPr>
        <w:tc>
          <w:tcPr>
            <w:tcW w:w="1399" w:type="dxa"/>
            <w:tcBorders>
              <w:top w:val="single" w:color="000000" w:sz="2" w:space="0"/>
              <w:left w:val="single" w:color="000000" w:sz="2" w:space="0"/>
              <w:bottom w:val="single" w:color="000000" w:sz="2" w:space="0"/>
              <w:right w:val="single" w:color="000000" w:sz="2" w:space="0"/>
            </w:tcBorders>
            <w:noWrap w:val="0"/>
            <w:vAlign w:val="top"/>
          </w:tcPr>
          <w:p w14:paraId="79B0E586">
            <w:pPr>
              <w:ind w:left="37"/>
              <w:rPr>
                <w:rFonts w:hint="eastAsia" w:ascii="楷体_GB2312" w:eastAsia="楷体_GB2312"/>
                <w:sz w:val="24"/>
              </w:rPr>
            </w:pPr>
            <w:r>
              <w:rPr>
                <w:rFonts w:hint="eastAsia" w:ascii="楷体_GB2312" w:hAnsi="微软雅黑" w:eastAsia="楷体_GB2312" w:cs="微软雅黑"/>
                <w:sz w:val="24"/>
              </w:rPr>
              <w:t>101005</w:t>
            </w:r>
          </w:p>
        </w:tc>
        <w:tc>
          <w:tcPr>
            <w:tcW w:w="2627" w:type="dxa"/>
            <w:tcBorders>
              <w:top w:val="single" w:color="000000" w:sz="2" w:space="0"/>
              <w:left w:val="single" w:color="000000" w:sz="2" w:space="0"/>
              <w:bottom w:val="single" w:color="000000" w:sz="2" w:space="0"/>
              <w:right w:val="single" w:color="000000" w:sz="2" w:space="0"/>
            </w:tcBorders>
            <w:noWrap w:val="0"/>
            <w:vAlign w:val="top"/>
          </w:tcPr>
          <w:p w14:paraId="0354E988">
            <w:pPr>
              <w:rPr>
                <w:rFonts w:hint="eastAsia" w:ascii="楷体_GB2312" w:eastAsia="楷体_GB2312"/>
                <w:sz w:val="24"/>
              </w:rPr>
            </w:pPr>
            <w:r>
              <w:rPr>
                <w:rFonts w:hint="eastAsia" w:ascii="楷体_GB2312" w:hAnsi="微软雅黑" w:eastAsia="楷体_GB2312" w:cs="微软雅黑"/>
                <w:sz w:val="24"/>
              </w:rPr>
              <w:t>康复治疗学</w:t>
            </w:r>
          </w:p>
        </w:tc>
        <w:tc>
          <w:tcPr>
            <w:tcW w:w="1645" w:type="dxa"/>
            <w:tcBorders>
              <w:top w:val="single" w:color="000000" w:sz="2" w:space="0"/>
              <w:left w:val="single" w:color="000000" w:sz="2" w:space="0"/>
              <w:bottom w:val="single" w:color="000000" w:sz="2" w:space="0"/>
              <w:right w:val="single" w:color="000000" w:sz="2" w:space="0"/>
            </w:tcBorders>
            <w:noWrap w:val="0"/>
            <w:vAlign w:val="top"/>
          </w:tcPr>
          <w:p w14:paraId="24F8E698">
            <w:pPr>
              <w:ind w:left="32"/>
              <w:rPr>
                <w:rFonts w:hint="eastAsia" w:ascii="楷体_GB2312" w:eastAsia="楷体_GB2312"/>
                <w:sz w:val="24"/>
              </w:rPr>
            </w:pPr>
            <w:r>
              <w:rPr>
                <w:rFonts w:hint="eastAsia" w:ascii="楷体_GB2312" w:hAnsi="微软雅黑" w:eastAsia="楷体_GB2312" w:cs="微软雅黑"/>
                <w:sz w:val="24"/>
              </w:rPr>
              <w:t>100307W</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754C8132">
            <w:pPr>
              <w:rPr>
                <w:rFonts w:hint="eastAsia" w:ascii="楷体_GB2312" w:eastAsia="楷体_GB2312"/>
                <w:sz w:val="24"/>
              </w:rPr>
            </w:pPr>
            <w:r>
              <w:rPr>
                <w:rFonts w:hint="eastAsia" w:ascii="楷体_GB2312" w:hAnsi="微软雅黑" w:eastAsia="楷体_GB2312" w:cs="微软雅黑"/>
                <w:sz w:val="24"/>
              </w:rPr>
              <w:t>康复治疗学</w:t>
            </w:r>
          </w:p>
        </w:tc>
      </w:tr>
      <w:tr w14:paraId="467D1826">
        <w:tblPrEx>
          <w:tblCellMar>
            <w:top w:w="62" w:type="dxa"/>
            <w:left w:w="98" w:type="dxa"/>
            <w:bottom w:w="0" w:type="dxa"/>
            <w:right w:w="115" w:type="dxa"/>
          </w:tblCellMar>
        </w:tblPrEx>
        <w:trPr>
          <w:trHeight w:val="420" w:hRule="atLeast"/>
        </w:trPr>
        <w:tc>
          <w:tcPr>
            <w:tcW w:w="1399" w:type="dxa"/>
            <w:tcBorders>
              <w:top w:val="single" w:color="000000" w:sz="2" w:space="0"/>
              <w:left w:val="single" w:color="000000" w:sz="2" w:space="0"/>
              <w:bottom w:val="single" w:color="000000" w:sz="2" w:space="0"/>
              <w:right w:val="single" w:color="000000" w:sz="2" w:space="0"/>
            </w:tcBorders>
            <w:noWrap w:val="0"/>
            <w:vAlign w:val="top"/>
          </w:tcPr>
          <w:p w14:paraId="4DE788C2">
            <w:pPr>
              <w:ind w:left="37"/>
              <w:rPr>
                <w:rFonts w:hint="eastAsia" w:ascii="楷体_GB2312" w:eastAsia="楷体_GB2312"/>
                <w:sz w:val="24"/>
              </w:rPr>
            </w:pPr>
            <w:r>
              <w:rPr>
                <w:rFonts w:hint="eastAsia" w:ascii="楷体_GB2312" w:hAnsi="微软雅黑" w:eastAsia="楷体_GB2312" w:cs="微软雅黑"/>
                <w:sz w:val="24"/>
              </w:rPr>
              <w:t>101006</w:t>
            </w:r>
          </w:p>
        </w:tc>
        <w:tc>
          <w:tcPr>
            <w:tcW w:w="2627" w:type="dxa"/>
            <w:tcBorders>
              <w:top w:val="single" w:color="000000" w:sz="2" w:space="0"/>
              <w:left w:val="single" w:color="000000" w:sz="2" w:space="0"/>
              <w:bottom w:val="single" w:color="000000" w:sz="2" w:space="0"/>
              <w:right w:val="single" w:color="000000" w:sz="2" w:space="0"/>
            </w:tcBorders>
            <w:noWrap w:val="0"/>
            <w:vAlign w:val="top"/>
          </w:tcPr>
          <w:p w14:paraId="1EC0CE96">
            <w:pPr>
              <w:ind w:left="62"/>
              <w:rPr>
                <w:rFonts w:hint="eastAsia" w:ascii="楷体_GB2312" w:eastAsia="楷体_GB2312"/>
                <w:sz w:val="24"/>
              </w:rPr>
            </w:pPr>
            <w:r>
              <w:rPr>
                <w:rFonts w:hint="eastAsia" w:ascii="楷体_GB2312" w:hAnsi="微软雅黑" w:eastAsia="楷体_GB2312" w:cs="微软雅黑"/>
                <w:sz w:val="24"/>
              </w:rPr>
              <w:t>口腔医学技术</w:t>
            </w:r>
          </w:p>
        </w:tc>
        <w:tc>
          <w:tcPr>
            <w:tcW w:w="1645" w:type="dxa"/>
            <w:tcBorders>
              <w:top w:val="single" w:color="000000" w:sz="2" w:space="0"/>
              <w:left w:val="single" w:color="000000" w:sz="2" w:space="0"/>
              <w:bottom w:val="single" w:color="000000" w:sz="2" w:space="0"/>
              <w:right w:val="single" w:color="000000" w:sz="2" w:space="0"/>
            </w:tcBorders>
            <w:noWrap w:val="0"/>
            <w:vAlign w:val="top"/>
          </w:tcPr>
          <w:p w14:paraId="0A8BBC86">
            <w:pPr>
              <w:ind w:left="37"/>
              <w:rPr>
                <w:rFonts w:hint="eastAsia" w:ascii="楷体_GB2312" w:eastAsia="楷体_GB2312"/>
                <w:sz w:val="24"/>
              </w:rPr>
            </w:pPr>
            <w:r>
              <w:rPr>
                <w:rFonts w:hint="eastAsia" w:ascii="楷体_GB2312" w:hAnsi="微软雅黑" w:eastAsia="楷体_GB2312" w:cs="微软雅黑"/>
                <w:sz w:val="24"/>
              </w:rPr>
              <w:t>100402W</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3B1A4EF1">
            <w:pPr>
              <w:ind w:left="72"/>
              <w:rPr>
                <w:rFonts w:hint="eastAsia" w:ascii="楷体_GB2312" w:eastAsia="楷体_GB2312"/>
                <w:sz w:val="24"/>
              </w:rPr>
            </w:pPr>
            <w:r>
              <w:rPr>
                <w:rFonts w:hint="eastAsia" w:ascii="楷体_GB2312" w:hAnsi="微软雅黑" w:eastAsia="楷体_GB2312" w:cs="微软雅黑"/>
                <w:sz w:val="24"/>
              </w:rPr>
              <w:t>口腔修复工艺学</w:t>
            </w:r>
          </w:p>
        </w:tc>
      </w:tr>
      <w:tr w14:paraId="71C7E581">
        <w:tblPrEx>
          <w:tblCellMar>
            <w:top w:w="62" w:type="dxa"/>
            <w:left w:w="98" w:type="dxa"/>
            <w:bottom w:w="0" w:type="dxa"/>
            <w:right w:w="115" w:type="dxa"/>
          </w:tblCellMar>
        </w:tblPrEx>
        <w:trPr>
          <w:trHeight w:val="421" w:hRule="atLeast"/>
        </w:trPr>
        <w:tc>
          <w:tcPr>
            <w:tcW w:w="1399" w:type="dxa"/>
            <w:tcBorders>
              <w:top w:val="single" w:color="000000" w:sz="2" w:space="0"/>
              <w:left w:val="single" w:color="000000" w:sz="2" w:space="0"/>
              <w:bottom w:val="single" w:color="000000" w:sz="2" w:space="0"/>
              <w:right w:val="single" w:color="000000" w:sz="2" w:space="0"/>
            </w:tcBorders>
            <w:noWrap w:val="0"/>
            <w:vAlign w:val="top"/>
          </w:tcPr>
          <w:p w14:paraId="2D6E6967">
            <w:pPr>
              <w:ind w:left="41"/>
              <w:rPr>
                <w:rFonts w:hint="eastAsia" w:ascii="楷体_GB2312" w:eastAsia="楷体_GB2312"/>
                <w:sz w:val="24"/>
              </w:rPr>
            </w:pPr>
            <w:r>
              <w:rPr>
                <w:rFonts w:hint="eastAsia" w:ascii="楷体_GB2312" w:hAnsi="微软雅黑" w:eastAsia="楷体_GB2312" w:cs="微软雅黑"/>
                <w:sz w:val="24"/>
              </w:rPr>
              <w:t>101007</w:t>
            </w:r>
          </w:p>
        </w:tc>
        <w:tc>
          <w:tcPr>
            <w:tcW w:w="2627" w:type="dxa"/>
            <w:tcBorders>
              <w:top w:val="single" w:color="000000" w:sz="2" w:space="0"/>
              <w:left w:val="single" w:color="000000" w:sz="2" w:space="0"/>
              <w:bottom w:val="single" w:color="000000" w:sz="2" w:space="0"/>
              <w:right w:val="single" w:color="000000" w:sz="2" w:space="0"/>
            </w:tcBorders>
            <w:noWrap w:val="0"/>
            <w:vAlign w:val="top"/>
          </w:tcPr>
          <w:p w14:paraId="454D44D3">
            <w:pPr>
              <w:ind w:left="24"/>
              <w:rPr>
                <w:rFonts w:hint="eastAsia" w:ascii="楷体_GB2312" w:eastAsia="楷体_GB2312"/>
                <w:sz w:val="24"/>
              </w:rPr>
            </w:pPr>
            <w:r>
              <w:rPr>
                <w:rFonts w:hint="eastAsia" w:ascii="楷体_GB2312" w:hAnsi="微软雅黑" w:eastAsia="楷体_GB2312" w:cs="微软雅黑"/>
                <w:sz w:val="24"/>
              </w:rPr>
              <w:t>卫生检验与检疫</w:t>
            </w:r>
          </w:p>
        </w:tc>
        <w:tc>
          <w:tcPr>
            <w:tcW w:w="1645" w:type="dxa"/>
            <w:tcBorders>
              <w:top w:val="single" w:color="000000" w:sz="2" w:space="0"/>
              <w:left w:val="single" w:color="000000" w:sz="2" w:space="0"/>
              <w:bottom w:val="single" w:color="000000" w:sz="2" w:space="0"/>
              <w:right w:val="single" w:color="000000" w:sz="2" w:space="0"/>
            </w:tcBorders>
            <w:noWrap w:val="0"/>
            <w:vAlign w:val="top"/>
          </w:tcPr>
          <w:p w14:paraId="748EB6F4">
            <w:pPr>
              <w:ind w:left="37"/>
              <w:rPr>
                <w:rFonts w:hint="eastAsia" w:ascii="楷体_GB2312" w:eastAsia="楷体_GB2312"/>
                <w:sz w:val="24"/>
              </w:rPr>
            </w:pPr>
            <w:r>
              <w:rPr>
                <w:rFonts w:hint="eastAsia" w:ascii="楷体_GB2312" w:hAnsi="微软雅黑" w:eastAsia="楷体_GB2312" w:cs="微软雅黑"/>
                <w:sz w:val="24"/>
              </w:rPr>
              <w:t>100202S</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16997052">
            <w:pPr>
              <w:ind w:left="24"/>
              <w:rPr>
                <w:rFonts w:hint="eastAsia" w:ascii="楷体_GB2312" w:eastAsia="楷体_GB2312"/>
                <w:sz w:val="24"/>
              </w:rPr>
            </w:pPr>
            <w:r>
              <w:rPr>
                <w:rFonts w:hint="eastAsia" w:ascii="楷体_GB2312" w:hAnsi="微软雅黑" w:eastAsia="楷体_GB2312" w:cs="微软雅黑"/>
                <w:sz w:val="24"/>
              </w:rPr>
              <w:t>卫生检验</w:t>
            </w:r>
          </w:p>
        </w:tc>
      </w:tr>
      <w:tr w14:paraId="0C8ABAAE">
        <w:tblPrEx>
          <w:tblCellMar>
            <w:top w:w="62" w:type="dxa"/>
            <w:left w:w="98" w:type="dxa"/>
            <w:bottom w:w="0" w:type="dxa"/>
            <w:right w:w="115" w:type="dxa"/>
          </w:tblCellMar>
        </w:tblPrEx>
        <w:trPr>
          <w:trHeight w:val="420" w:hRule="atLeast"/>
        </w:trPr>
        <w:tc>
          <w:tcPr>
            <w:tcW w:w="1399" w:type="dxa"/>
            <w:tcBorders>
              <w:top w:val="single" w:color="000000" w:sz="2" w:space="0"/>
              <w:left w:val="single" w:color="000000" w:sz="2" w:space="0"/>
              <w:bottom w:val="single" w:color="000000" w:sz="2" w:space="0"/>
              <w:right w:val="single" w:color="000000" w:sz="2" w:space="0"/>
            </w:tcBorders>
            <w:noWrap w:val="0"/>
            <w:vAlign w:val="top"/>
          </w:tcPr>
          <w:p w14:paraId="49E8E757">
            <w:pPr>
              <w:ind w:left="27"/>
              <w:rPr>
                <w:rFonts w:hint="eastAsia" w:ascii="楷体_GB2312" w:eastAsia="楷体_GB2312"/>
                <w:b/>
                <w:bCs/>
                <w:sz w:val="24"/>
              </w:rPr>
            </w:pPr>
            <w:r>
              <w:rPr>
                <w:rFonts w:hint="eastAsia" w:ascii="楷体_GB2312" w:hAnsi="微软雅黑" w:eastAsia="楷体_GB2312" w:cs="微软雅黑"/>
                <w:b/>
                <w:bCs/>
                <w:sz w:val="24"/>
              </w:rPr>
              <w:t>1011</w:t>
            </w:r>
          </w:p>
        </w:tc>
        <w:tc>
          <w:tcPr>
            <w:tcW w:w="2627" w:type="dxa"/>
            <w:tcBorders>
              <w:top w:val="single" w:color="000000" w:sz="2" w:space="0"/>
              <w:left w:val="single" w:color="000000" w:sz="2" w:space="0"/>
              <w:bottom w:val="single" w:color="000000" w:sz="2" w:space="0"/>
              <w:right w:val="single" w:color="000000" w:sz="2" w:space="0"/>
            </w:tcBorders>
            <w:noWrap w:val="0"/>
            <w:vAlign w:val="top"/>
          </w:tcPr>
          <w:p w14:paraId="3BC8AD28">
            <w:pPr>
              <w:ind w:left="24"/>
              <w:rPr>
                <w:rFonts w:hint="eastAsia" w:ascii="楷体_GB2312" w:eastAsia="楷体_GB2312"/>
                <w:b/>
                <w:bCs/>
                <w:sz w:val="24"/>
              </w:rPr>
            </w:pPr>
            <w:r>
              <w:rPr>
                <w:rFonts w:hint="eastAsia" w:ascii="楷体_GB2312" w:hAnsi="微软雅黑" w:eastAsia="楷体_GB2312" w:cs="微软雅黑"/>
                <w:b/>
                <w:bCs/>
                <w:sz w:val="24"/>
              </w:rPr>
              <w:t>护理学类</w:t>
            </w:r>
          </w:p>
        </w:tc>
        <w:tc>
          <w:tcPr>
            <w:tcW w:w="1645" w:type="dxa"/>
            <w:tcBorders>
              <w:top w:val="single" w:color="000000" w:sz="2" w:space="0"/>
              <w:left w:val="single" w:color="000000" w:sz="2" w:space="0"/>
              <w:bottom w:val="single" w:color="000000" w:sz="2" w:space="0"/>
              <w:right w:val="single" w:color="000000" w:sz="2" w:space="0"/>
            </w:tcBorders>
            <w:noWrap w:val="0"/>
            <w:vAlign w:val="top"/>
          </w:tcPr>
          <w:p w14:paraId="60B4E27E">
            <w:pPr>
              <w:ind w:left="27"/>
              <w:rPr>
                <w:rFonts w:hint="eastAsia" w:ascii="楷体_GB2312" w:eastAsia="楷体_GB2312"/>
                <w:b/>
                <w:bCs/>
                <w:sz w:val="24"/>
              </w:rPr>
            </w:pPr>
            <w:r>
              <w:rPr>
                <w:rFonts w:hint="eastAsia" w:ascii="楷体_GB2312" w:hAnsi="微软雅黑" w:eastAsia="楷体_GB2312" w:cs="微软雅黑"/>
                <w:b/>
                <w:bCs/>
                <w:sz w:val="24"/>
              </w:rPr>
              <w:t>1007</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61E967EA">
            <w:pPr>
              <w:ind w:left="24"/>
              <w:rPr>
                <w:rFonts w:hint="eastAsia" w:ascii="楷体_GB2312" w:eastAsia="楷体_GB2312"/>
                <w:b/>
                <w:bCs/>
                <w:sz w:val="24"/>
              </w:rPr>
            </w:pPr>
            <w:r>
              <w:rPr>
                <w:rFonts w:hint="eastAsia" w:ascii="楷体_GB2312" w:hAnsi="微软雅黑" w:eastAsia="楷体_GB2312" w:cs="微软雅黑"/>
                <w:b/>
                <w:bCs/>
                <w:sz w:val="24"/>
              </w:rPr>
              <w:t>护理学类</w:t>
            </w:r>
          </w:p>
        </w:tc>
      </w:tr>
      <w:tr w14:paraId="0ECC0A76">
        <w:tblPrEx>
          <w:tblCellMar>
            <w:top w:w="62" w:type="dxa"/>
            <w:left w:w="98" w:type="dxa"/>
            <w:bottom w:w="0" w:type="dxa"/>
            <w:right w:w="115" w:type="dxa"/>
          </w:tblCellMar>
        </w:tblPrEx>
        <w:trPr>
          <w:trHeight w:val="427" w:hRule="atLeast"/>
        </w:trPr>
        <w:tc>
          <w:tcPr>
            <w:tcW w:w="1399" w:type="dxa"/>
            <w:tcBorders>
              <w:top w:val="single" w:color="000000" w:sz="2" w:space="0"/>
              <w:left w:val="single" w:color="000000" w:sz="2" w:space="0"/>
              <w:bottom w:val="single" w:color="000000" w:sz="2" w:space="0"/>
              <w:right w:val="single" w:color="000000" w:sz="2" w:space="0"/>
            </w:tcBorders>
            <w:noWrap w:val="0"/>
            <w:vAlign w:val="top"/>
          </w:tcPr>
          <w:p w14:paraId="0B8F1EF6">
            <w:pPr>
              <w:ind w:left="41"/>
              <w:rPr>
                <w:rFonts w:ascii="楷体_GB2312" w:eastAsia="楷体_GB2312"/>
                <w:sz w:val="24"/>
              </w:rPr>
            </w:pPr>
            <w:r>
              <w:rPr>
                <w:rFonts w:hint="eastAsia" w:ascii="楷体_GB2312" w:hAnsi="微软雅黑" w:eastAsia="楷体_GB2312" w:cs="微软雅黑"/>
                <w:sz w:val="24"/>
              </w:rPr>
              <w:t>101101</w:t>
            </w:r>
          </w:p>
        </w:tc>
        <w:tc>
          <w:tcPr>
            <w:tcW w:w="2627" w:type="dxa"/>
            <w:tcBorders>
              <w:top w:val="single" w:color="000000" w:sz="2" w:space="0"/>
              <w:left w:val="single" w:color="000000" w:sz="2" w:space="0"/>
              <w:bottom w:val="single" w:color="000000" w:sz="2" w:space="0"/>
              <w:right w:val="single" w:color="000000" w:sz="2" w:space="0"/>
            </w:tcBorders>
            <w:noWrap w:val="0"/>
            <w:vAlign w:val="top"/>
          </w:tcPr>
          <w:p w14:paraId="2BACADB5">
            <w:pPr>
              <w:ind w:left="34"/>
              <w:rPr>
                <w:rFonts w:hint="eastAsia" w:ascii="楷体_GB2312" w:eastAsia="楷体_GB2312"/>
                <w:sz w:val="24"/>
              </w:rPr>
            </w:pPr>
            <w:r>
              <w:rPr>
                <w:rFonts w:hint="eastAsia" w:ascii="楷体_GB2312" w:hAnsi="微软雅黑" w:eastAsia="楷体_GB2312" w:cs="微软雅黑"/>
                <w:sz w:val="24"/>
              </w:rPr>
              <w:t>护理学</w:t>
            </w:r>
          </w:p>
        </w:tc>
        <w:tc>
          <w:tcPr>
            <w:tcW w:w="1645" w:type="dxa"/>
            <w:tcBorders>
              <w:top w:val="single" w:color="000000" w:sz="2" w:space="0"/>
              <w:left w:val="single" w:color="000000" w:sz="2" w:space="0"/>
              <w:bottom w:val="single" w:color="000000" w:sz="2" w:space="0"/>
              <w:right w:val="single" w:color="000000" w:sz="2" w:space="0"/>
            </w:tcBorders>
            <w:noWrap w:val="0"/>
            <w:vAlign w:val="top"/>
          </w:tcPr>
          <w:p w14:paraId="1AC83FBC">
            <w:pPr>
              <w:ind w:left="41"/>
              <w:rPr>
                <w:rFonts w:hint="eastAsia" w:ascii="楷体_GB2312" w:eastAsia="楷体_GB2312"/>
                <w:sz w:val="24"/>
              </w:rPr>
            </w:pPr>
            <w:r>
              <w:rPr>
                <w:rFonts w:hint="eastAsia" w:ascii="楷体_GB2312" w:hAnsi="微软雅黑" w:eastAsia="楷体_GB2312" w:cs="微软雅黑"/>
                <w:sz w:val="24"/>
              </w:rPr>
              <w:t>100701</w:t>
            </w:r>
          </w:p>
        </w:tc>
        <w:tc>
          <w:tcPr>
            <w:tcW w:w="3044" w:type="dxa"/>
            <w:tcBorders>
              <w:top w:val="single" w:color="000000" w:sz="2" w:space="0"/>
              <w:left w:val="single" w:color="000000" w:sz="2" w:space="0"/>
              <w:bottom w:val="single" w:color="000000" w:sz="2" w:space="0"/>
              <w:right w:val="single" w:color="000000" w:sz="2" w:space="0"/>
            </w:tcBorders>
            <w:noWrap w:val="0"/>
            <w:vAlign w:val="top"/>
          </w:tcPr>
          <w:p w14:paraId="1B11503A">
            <w:pPr>
              <w:ind w:left="34"/>
              <w:rPr>
                <w:rFonts w:hint="eastAsia" w:ascii="楷体_GB2312" w:eastAsia="楷体_GB2312"/>
                <w:sz w:val="24"/>
              </w:rPr>
            </w:pPr>
            <w:r>
              <w:rPr>
                <w:rFonts w:hint="eastAsia" w:ascii="楷体_GB2312" w:hAnsi="微软雅黑" w:eastAsia="楷体_GB2312" w:cs="微软雅黑"/>
                <w:sz w:val="24"/>
              </w:rPr>
              <w:t>护理学</w:t>
            </w:r>
          </w:p>
        </w:tc>
      </w:tr>
    </w:tbl>
    <w:p w14:paraId="3EC195DF">
      <w:pPr>
        <w:spacing w:after="3" w:line="223" w:lineRule="auto"/>
        <w:ind w:left="960" w:hanging="672"/>
        <w:rPr>
          <w:rFonts w:hint="eastAsia" w:ascii="楷体_GB2312" w:eastAsia="楷体_GB2312"/>
          <w:szCs w:val="21"/>
        </w:rPr>
      </w:pPr>
      <w:r>
        <w:rPr>
          <w:rFonts w:hint="eastAsia" w:ascii="楷体_GB2312" w:hAnsi="微软雅黑" w:eastAsia="楷体_GB2312" w:cs="微软雅黑"/>
          <w:szCs w:val="21"/>
        </w:rPr>
        <w:t>注：a.目录源于教育部印发的《〈普通高学校本科专业目录（2012年）〉〈普通高等学校本科专业设置管理规定〉等文件的通知》（教高〔2012〕9号）。</w:t>
      </w:r>
    </w:p>
    <w:p w14:paraId="26C5FEB7">
      <w:pPr>
        <w:spacing w:after="3" w:line="223" w:lineRule="auto"/>
        <w:ind w:left="1038" w:hanging="236"/>
        <w:rPr>
          <w:rFonts w:hint="eastAsia" w:ascii="楷体_GB2312" w:eastAsia="楷体_GB2312"/>
          <w:szCs w:val="21"/>
        </w:rPr>
      </w:pPr>
      <w:r>
        <w:rPr>
          <w:rFonts w:hint="eastAsia" w:ascii="楷体_GB2312" w:hAnsi="微软雅黑" w:eastAsia="楷体_GB2312" w:cs="微软雅黑"/>
          <w:szCs w:val="21"/>
        </w:rPr>
        <w:t>b. 1998年之前的专业名称可以参照教育部发布的相关专业目录来执行。博士、硕士学位和研究生学历层次的专业，依据国务院学位委员会、教育部印发的《学位授予和人才培养学科目录设置与管理办法》（学位〔2009〕 10号）和《学位授予和人才培养学科目录（20H年）》的规定，对照本科专业目录来界定和解释。</w:t>
      </w:r>
    </w:p>
    <w:p w14:paraId="0BB76765">
      <w:pPr>
        <w:spacing w:after="163" w:line="216" w:lineRule="auto"/>
        <w:ind w:left="1037" w:right="19" w:hanging="226"/>
        <w:rPr>
          <w:rFonts w:hint="eastAsia" w:ascii="黑体" w:hAnsi="黑体" w:eastAsia="黑体" w:cs="微软雅黑"/>
          <w:bCs/>
          <w:sz w:val="30"/>
          <w:szCs w:val="30"/>
        </w:rPr>
      </w:pPr>
      <w:r>
        <w:rPr>
          <w:rFonts w:hint="eastAsia" w:ascii="楷体_GB2312" w:hAnsi="微软雅黑" w:eastAsia="楷体_GB2312" w:cs="微软雅黑"/>
          <w:szCs w:val="21"/>
        </w:rPr>
        <w:t xml:space="preserve">c.列入表中1007药学类和1008中药学类下的专业（标注△）为报考条件中要求的“药学类、中药学类专业"，其他专业属于报考专业要求中的“相关专业" </w:t>
      </w:r>
      <w:r>
        <w:rPr>
          <w:rFonts w:hint="eastAsia" w:ascii="楷体_GB2312" w:eastAsia="楷体_GB2312"/>
          <w:szCs w:val="21"/>
        </w:rPr>
        <w:drawing>
          <wp:inline distT="0" distB="0" distL="114300" distR="114300">
            <wp:extent cx="30480" cy="30480"/>
            <wp:effectExtent l="0" t="0" r="7620"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30480" cy="30480"/>
                    </a:xfrm>
                    <a:prstGeom prst="rect">
                      <a:avLst/>
                    </a:prstGeom>
                    <a:noFill/>
                    <a:ln>
                      <a:noFill/>
                    </a:ln>
                  </pic:spPr>
                </pic:pic>
              </a:graphicData>
            </a:graphic>
          </wp:inline>
        </w:drawing>
      </w:r>
    </w:p>
    <w:p w14:paraId="2381B7CE">
      <w:pPr>
        <w:spacing w:after="13" w:line="248" w:lineRule="auto"/>
        <w:ind w:left="639" w:right="105" w:hanging="10"/>
        <w:rPr>
          <w:rFonts w:hint="eastAsia" w:ascii="黑体" w:hAnsi="黑体" w:eastAsia="黑体"/>
          <w:bCs/>
          <w:sz w:val="30"/>
          <w:szCs w:val="30"/>
        </w:rPr>
      </w:pPr>
      <w:r>
        <w:rPr>
          <w:rFonts w:hint="eastAsia" w:ascii="黑体" w:hAnsi="黑体" w:eastAsia="黑体" w:cs="微软雅黑"/>
          <w:bCs/>
          <w:sz w:val="30"/>
          <w:szCs w:val="30"/>
        </w:rPr>
        <w:t>二、专科（高职高专）专业的参考目录</w:t>
      </w:r>
    </w:p>
    <w:tbl>
      <w:tblPr>
        <w:tblStyle w:val="3"/>
        <w:tblW w:w="0" w:type="auto"/>
        <w:tblInd w:w="61" w:type="dxa"/>
        <w:tblLayout w:type="fixed"/>
        <w:tblCellMar>
          <w:top w:w="56" w:type="dxa"/>
          <w:left w:w="0" w:type="dxa"/>
          <w:bottom w:w="0" w:type="dxa"/>
          <w:right w:w="139" w:type="dxa"/>
        </w:tblCellMar>
      </w:tblPr>
      <w:tblGrid>
        <w:gridCol w:w="1299"/>
        <w:gridCol w:w="19"/>
        <w:gridCol w:w="2874"/>
        <w:gridCol w:w="1134"/>
        <w:gridCol w:w="142"/>
        <w:gridCol w:w="340"/>
        <w:gridCol w:w="85"/>
        <w:gridCol w:w="2837"/>
      </w:tblGrid>
      <w:tr w14:paraId="33BF4CDE">
        <w:tblPrEx>
          <w:tblCellMar>
            <w:top w:w="56" w:type="dxa"/>
            <w:left w:w="0" w:type="dxa"/>
            <w:bottom w:w="0" w:type="dxa"/>
            <w:right w:w="139" w:type="dxa"/>
          </w:tblCellMar>
        </w:tblPrEx>
        <w:trPr>
          <w:trHeight w:val="783" w:hRule="atLeast"/>
        </w:trPr>
        <w:tc>
          <w:tcPr>
            <w:tcW w:w="4192" w:type="dxa"/>
            <w:gridSpan w:val="3"/>
            <w:tcBorders>
              <w:top w:val="single" w:color="000000" w:sz="2" w:space="0"/>
              <w:left w:val="single" w:color="000000" w:sz="2" w:space="0"/>
              <w:bottom w:val="single" w:color="000000" w:sz="2" w:space="0"/>
              <w:right w:val="single" w:color="000000" w:sz="2" w:space="0"/>
            </w:tcBorders>
            <w:noWrap w:val="0"/>
            <w:vAlign w:val="top"/>
          </w:tcPr>
          <w:p w14:paraId="62EC11BE">
            <w:pPr>
              <w:keepNext w:val="0"/>
              <w:keepLines w:val="0"/>
              <w:pageBreakBefore w:val="0"/>
              <w:widowControl w:val="0"/>
              <w:kinsoku/>
              <w:wordWrap/>
              <w:overflowPunct/>
              <w:topLinePunct w:val="0"/>
              <w:autoSpaceDE/>
              <w:autoSpaceDN/>
              <w:bidi w:val="0"/>
              <w:adjustRightInd/>
              <w:snapToGrid/>
              <w:spacing w:line="400" w:lineRule="exact"/>
              <w:ind w:left="717" w:right="406" w:firstLine="91"/>
              <w:jc w:val="center"/>
              <w:textAlignment w:val="auto"/>
              <w:rPr>
                <w:rFonts w:hint="eastAsia" w:ascii="黑体" w:hAnsi="黑体" w:eastAsia="黑体"/>
                <w:b/>
                <w:bCs/>
                <w:sz w:val="24"/>
              </w:rPr>
            </w:pPr>
            <w:r>
              <w:rPr>
                <w:rFonts w:hint="eastAsia" w:ascii="黑体" w:hAnsi="黑体" w:eastAsia="黑体" w:cs="微软雅黑"/>
                <w:b/>
                <w:bCs/>
                <w:sz w:val="24"/>
              </w:rPr>
              <w:t>高等职业教育（专科）专业目录（2015年）</w:t>
            </w:r>
          </w:p>
        </w:tc>
        <w:tc>
          <w:tcPr>
            <w:tcW w:w="4538" w:type="dxa"/>
            <w:gridSpan w:val="5"/>
            <w:tcBorders>
              <w:top w:val="single" w:color="000000" w:sz="2" w:space="0"/>
              <w:left w:val="single" w:color="000000" w:sz="2" w:space="0"/>
              <w:bottom w:val="single" w:color="000000" w:sz="2" w:space="0"/>
              <w:right w:val="single" w:color="000000" w:sz="2" w:space="0"/>
            </w:tcBorders>
            <w:noWrap w:val="0"/>
            <w:vAlign w:val="top"/>
          </w:tcPr>
          <w:p w14:paraId="1F8693AF">
            <w:pPr>
              <w:keepNext w:val="0"/>
              <w:keepLines w:val="0"/>
              <w:pageBreakBefore w:val="0"/>
              <w:widowControl w:val="0"/>
              <w:kinsoku/>
              <w:wordWrap/>
              <w:overflowPunct/>
              <w:topLinePunct w:val="0"/>
              <w:autoSpaceDE/>
              <w:autoSpaceDN/>
              <w:bidi w:val="0"/>
              <w:adjustRightInd/>
              <w:snapToGrid/>
              <w:spacing w:line="400" w:lineRule="exact"/>
              <w:ind w:left="799" w:right="442" w:firstLine="43"/>
              <w:jc w:val="center"/>
              <w:textAlignment w:val="auto"/>
              <w:rPr>
                <w:rFonts w:hint="eastAsia" w:ascii="黑体" w:hAnsi="黑体" w:eastAsia="黑体"/>
                <w:b/>
                <w:bCs/>
                <w:sz w:val="24"/>
              </w:rPr>
            </w:pPr>
            <w:r>
              <w:rPr>
                <w:rFonts w:hint="eastAsia" w:ascii="黑体" w:hAnsi="黑体" w:eastAsia="黑体" w:cs="微软雅黑"/>
                <w:b/>
                <w:bCs/>
                <w:sz w:val="24"/>
              </w:rPr>
              <w:t>高职高专教育指导性专业目录（2004年）</w:t>
            </w:r>
          </w:p>
        </w:tc>
      </w:tr>
      <w:tr w14:paraId="0295BA87">
        <w:tblPrEx>
          <w:tblCellMar>
            <w:top w:w="56" w:type="dxa"/>
            <w:left w:w="0" w:type="dxa"/>
            <w:bottom w:w="0" w:type="dxa"/>
            <w:right w:w="139" w:type="dxa"/>
          </w:tblCellMar>
        </w:tblPrEx>
        <w:trPr>
          <w:trHeight w:val="252" w:hRule="atLeast"/>
        </w:trPr>
        <w:tc>
          <w:tcPr>
            <w:tcW w:w="1299" w:type="dxa"/>
            <w:tcBorders>
              <w:top w:val="single" w:color="000000" w:sz="2" w:space="0"/>
              <w:left w:val="single" w:color="000000" w:sz="2" w:space="0"/>
              <w:bottom w:val="single" w:color="000000" w:sz="2" w:space="0"/>
              <w:right w:val="single" w:color="000000" w:sz="2" w:space="0"/>
            </w:tcBorders>
            <w:noWrap w:val="0"/>
            <w:vAlign w:val="center"/>
          </w:tcPr>
          <w:p w14:paraId="0EC63F5C">
            <w:pPr>
              <w:spacing w:line="520" w:lineRule="exact"/>
              <w:ind w:left="151"/>
              <w:jc w:val="center"/>
              <w:rPr>
                <w:rFonts w:hint="eastAsia" w:ascii="黑体" w:hAnsi="黑体" w:eastAsia="黑体"/>
                <w:b/>
                <w:bCs/>
                <w:sz w:val="24"/>
              </w:rPr>
            </w:pPr>
            <w:r>
              <w:rPr>
                <w:rFonts w:hint="eastAsia" w:ascii="黑体" w:hAnsi="黑体" w:eastAsia="黑体" w:cs="微软雅黑"/>
                <w:b/>
                <w:bCs/>
                <w:sz w:val="24"/>
              </w:rPr>
              <w:t>专业代码</w:t>
            </w:r>
          </w:p>
        </w:tc>
        <w:tc>
          <w:tcPr>
            <w:tcW w:w="2893" w:type="dxa"/>
            <w:gridSpan w:val="2"/>
            <w:tcBorders>
              <w:top w:val="single" w:color="000000" w:sz="2" w:space="0"/>
              <w:left w:val="single" w:color="000000" w:sz="2" w:space="0"/>
              <w:bottom w:val="single" w:color="000000" w:sz="2" w:space="0"/>
              <w:right w:val="single" w:color="000000" w:sz="2" w:space="0"/>
            </w:tcBorders>
            <w:noWrap w:val="0"/>
            <w:vAlign w:val="top"/>
          </w:tcPr>
          <w:p w14:paraId="61CFA4BD">
            <w:pPr>
              <w:spacing w:line="520" w:lineRule="exact"/>
              <w:ind w:left="777" w:hanging="669"/>
              <w:jc w:val="center"/>
              <w:rPr>
                <w:rFonts w:hint="eastAsia" w:ascii="黑体" w:hAnsi="黑体" w:eastAsia="黑体" w:cs="微软雅黑"/>
                <w:b/>
                <w:bCs/>
                <w:sz w:val="24"/>
              </w:rPr>
            </w:pPr>
            <w:r>
              <w:rPr>
                <w:rFonts w:hint="eastAsia" w:ascii="黑体" w:hAnsi="黑体" w:eastAsia="黑体" w:cs="微软雅黑"/>
                <w:b/>
                <w:bCs/>
                <w:sz w:val="24"/>
              </w:rPr>
              <w:t>学科门类、专业类、</w:t>
            </w:r>
          </w:p>
          <w:p w14:paraId="738FE446">
            <w:pPr>
              <w:spacing w:line="520" w:lineRule="exact"/>
              <w:ind w:left="777" w:hanging="669"/>
              <w:jc w:val="center"/>
              <w:rPr>
                <w:rFonts w:hint="eastAsia" w:ascii="黑体" w:hAnsi="黑体" w:eastAsia="黑体"/>
                <w:b/>
                <w:bCs/>
                <w:sz w:val="24"/>
              </w:rPr>
            </w:pPr>
            <w:r>
              <w:rPr>
                <w:rFonts w:hint="eastAsia" w:ascii="黑体" w:hAnsi="黑体" w:eastAsia="黑体" w:cs="微软雅黑"/>
                <w:b/>
                <w:bCs/>
                <w:sz w:val="24"/>
              </w:rPr>
              <w:t>专业名称</w:t>
            </w:r>
          </w:p>
        </w:tc>
        <w:tc>
          <w:tcPr>
            <w:tcW w:w="1616" w:type="dxa"/>
            <w:gridSpan w:val="3"/>
            <w:tcBorders>
              <w:top w:val="single" w:color="000000" w:sz="2" w:space="0"/>
              <w:left w:val="single" w:color="000000" w:sz="2" w:space="0"/>
              <w:bottom w:val="single" w:color="000000" w:sz="2" w:space="0"/>
              <w:right w:val="single" w:color="000000" w:sz="2" w:space="0"/>
            </w:tcBorders>
            <w:noWrap w:val="0"/>
            <w:vAlign w:val="center"/>
          </w:tcPr>
          <w:p w14:paraId="2300FBDC">
            <w:pPr>
              <w:spacing w:line="520" w:lineRule="exact"/>
              <w:ind w:left="131"/>
              <w:jc w:val="center"/>
              <w:rPr>
                <w:rFonts w:hint="eastAsia" w:ascii="黑体" w:hAnsi="黑体" w:eastAsia="黑体"/>
                <w:b/>
                <w:bCs/>
                <w:sz w:val="24"/>
              </w:rPr>
            </w:pPr>
            <w:r>
              <w:rPr>
                <w:rFonts w:hint="eastAsia" w:ascii="黑体" w:hAnsi="黑体" w:eastAsia="黑体" w:cs="微软雅黑"/>
                <w:b/>
                <w:bCs/>
                <w:sz w:val="24"/>
              </w:rPr>
              <w:t>专业代码</w:t>
            </w:r>
          </w:p>
        </w:tc>
        <w:tc>
          <w:tcPr>
            <w:tcW w:w="2922" w:type="dxa"/>
            <w:gridSpan w:val="2"/>
            <w:tcBorders>
              <w:top w:val="single" w:color="000000" w:sz="2" w:space="0"/>
              <w:left w:val="single" w:color="000000" w:sz="2" w:space="0"/>
              <w:bottom w:val="single" w:color="000000" w:sz="2" w:space="0"/>
              <w:right w:val="single" w:color="000000" w:sz="2" w:space="0"/>
            </w:tcBorders>
            <w:noWrap w:val="0"/>
            <w:vAlign w:val="top"/>
          </w:tcPr>
          <w:p w14:paraId="6D817EF0">
            <w:pPr>
              <w:spacing w:line="520" w:lineRule="exact"/>
              <w:ind w:left="867" w:hanging="731"/>
              <w:jc w:val="center"/>
              <w:rPr>
                <w:rFonts w:hint="eastAsia" w:ascii="黑体" w:hAnsi="黑体" w:eastAsia="黑体" w:cs="微软雅黑"/>
                <w:b/>
                <w:bCs/>
                <w:sz w:val="24"/>
              </w:rPr>
            </w:pPr>
            <w:r>
              <w:rPr>
                <w:rFonts w:hint="eastAsia" w:ascii="黑体" w:hAnsi="黑体" w:eastAsia="黑体" w:cs="微软雅黑"/>
                <w:b/>
                <w:bCs/>
                <w:sz w:val="24"/>
              </w:rPr>
              <w:t>学科门类、专业类</w:t>
            </w:r>
          </w:p>
          <w:p w14:paraId="5699151B">
            <w:pPr>
              <w:spacing w:line="520" w:lineRule="exact"/>
              <w:ind w:left="867" w:hanging="731"/>
              <w:jc w:val="center"/>
              <w:rPr>
                <w:rFonts w:hint="eastAsia" w:ascii="黑体" w:hAnsi="黑体" w:eastAsia="黑体"/>
                <w:b/>
                <w:bCs/>
                <w:sz w:val="24"/>
              </w:rPr>
            </w:pPr>
            <w:r>
              <w:rPr>
                <w:rFonts w:hint="eastAsia" w:ascii="黑体" w:hAnsi="黑体" w:eastAsia="黑体" w:cs="微软雅黑"/>
                <w:b/>
                <w:bCs/>
                <w:sz w:val="24"/>
              </w:rPr>
              <w:t>专业名称</w:t>
            </w:r>
          </w:p>
        </w:tc>
      </w:tr>
      <w:tr w14:paraId="38A076C1">
        <w:tblPrEx>
          <w:tblCellMar>
            <w:top w:w="56" w:type="dxa"/>
            <w:left w:w="0" w:type="dxa"/>
            <w:bottom w:w="0" w:type="dxa"/>
            <w:right w:w="139" w:type="dxa"/>
          </w:tblCellMar>
        </w:tblPrEx>
        <w:trPr>
          <w:trHeight w:val="418" w:hRule="atLeast"/>
        </w:trPr>
        <w:tc>
          <w:tcPr>
            <w:tcW w:w="4192" w:type="dxa"/>
            <w:gridSpan w:val="3"/>
            <w:tcBorders>
              <w:top w:val="single" w:color="000000" w:sz="2" w:space="0"/>
              <w:left w:val="single" w:color="000000" w:sz="2" w:space="0"/>
              <w:bottom w:val="single" w:color="000000" w:sz="2" w:space="0"/>
              <w:right w:val="single" w:color="000000" w:sz="2" w:space="0"/>
            </w:tcBorders>
            <w:noWrap w:val="0"/>
            <w:vAlign w:val="top"/>
          </w:tcPr>
          <w:p w14:paraId="3A04EE49">
            <w:pPr>
              <w:spacing w:line="520" w:lineRule="exact"/>
              <w:ind w:left="107"/>
              <w:rPr>
                <w:rFonts w:hint="eastAsia" w:ascii="楷体_GB2312" w:eastAsia="楷体_GB2312"/>
                <w:b/>
                <w:bCs/>
                <w:sz w:val="24"/>
              </w:rPr>
            </w:pPr>
            <w:r>
              <w:rPr>
                <w:rFonts w:hint="eastAsia" w:ascii="楷体_GB2312" w:hAnsi="微软雅黑" w:eastAsia="楷体_GB2312" w:cs="微软雅黑"/>
                <w:b/>
                <w:bCs/>
                <w:sz w:val="24"/>
              </w:rPr>
              <w:t>57生物与化工大类</w:t>
            </w:r>
          </w:p>
        </w:tc>
        <w:tc>
          <w:tcPr>
            <w:tcW w:w="4538" w:type="dxa"/>
            <w:gridSpan w:val="5"/>
            <w:tcBorders>
              <w:top w:val="single" w:color="000000" w:sz="2" w:space="0"/>
              <w:left w:val="single" w:color="000000" w:sz="2" w:space="0"/>
              <w:bottom w:val="single" w:color="000000" w:sz="2" w:space="0"/>
              <w:right w:val="single" w:color="000000" w:sz="2" w:space="0"/>
            </w:tcBorders>
            <w:noWrap w:val="0"/>
            <w:vAlign w:val="top"/>
          </w:tcPr>
          <w:p w14:paraId="5F920FF0">
            <w:pPr>
              <w:spacing w:line="520" w:lineRule="exact"/>
              <w:ind w:left="112"/>
              <w:rPr>
                <w:rFonts w:hint="eastAsia" w:ascii="楷体_GB2312" w:eastAsia="楷体_GB2312"/>
                <w:b/>
                <w:bCs/>
                <w:sz w:val="24"/>
              </w:rPr>
            </w:pPr>
            <w:r>
              <w:rPr>
                <w:rFonts w:hint="eastAsia" w:ascii="楷体_GB2312" w:hAnsi="微软雅黑" w:eastAsia="楷体_GB2312" w:cs="微软雅黑"/>
                <w:b/>
                <w:bCs/>
                <w:sz w:val="24"/>
              </w:rPr>
              <w:t>53生化与药品大类</w:t>
            </w:r>
          </w:p>
        </w:tc>
      </w:tr>
      <w:tr w14:paraId="559FF907">
        <w:tblPrEx>
          <w:tblCellMar>
            <w:top w:w="56" w:type="dxa"/>
            <w:left w:w="0" w:type="dxa"/>
            <w:bottom w:w="0" w:type="dxa"/>
            <w:right w:w="139" w:type="dxa"/>
          </w:tblCellMar>
        </w:tblPrEx>
        <w:trPr>
          <w:trHeight w:val="423" w:hRule="atLeast"/>
        </w:trPr>
        <w:tc>
          <w:tcPr>
            <w:tcW w:w="4192" w:type="dxa"/>
            <w:gridSpan w:val="3"/>
            <w:tcBorders>
              <w:top w:val="single" w:color="000000" w:sz="2" w:space="0"/>
              <w:left w:val="single" w:color="000000" w:sz="2" w:space="0"/>
              <w:bottom w:val="single" w:color="000000" w:sz="2" w:space="0"/>
              <w:right w:val="single" w:color="000000" w:sz="2" w:space="0"/>
            </w:tcBorders>
            <w:noWrap w:val="0"/>
            <w:vAlign w:val="top"/>
          </w:tcPr>
          <w:p w14:paraId="228E187B">
            <w:pPr>
              <w:spacing w:line="520" w:lineRule="exact"/>
              <w:ind w:left="107"/>
              <w:rPr>
                <w:rFonts w:hint="eastAsia" w:ascii="楷体_GB2312" w:eastAsia="楷体_GB2312"/>
                <w:b/>
                <w:bCs/>
                <w:sz w:val="24"/>
              </w:rPr>
            </w:pPr>
            <w:r>
              <w:rPr>
                <w:rFonts w:hint="eastAsia" w:ascii="楷体_GB2312" w:hAnsi="微软雅黑" w:eastAsia="楷体_GB2312" w:cs="微软雅黑"/>
                <w:b/>
                <w:bCs/>
                <w:sz w:val="24"/>
              </w:rPr>
              <w:t>5701生物技术类</w:t>
            </w:r>
          </w:p>
        </w:tc>
        <w:tc>
          <w:tcPr>
            <w:tcW w:w="4538" w:type="dxa"/>
            <w:gridSpan w:val="5"/>
            <w:tcBorders>
              <w:top w:val="single" w:color="000000" w:sz="2" w:space="0"/>
              <w:left w:val="single" w:color="000000" w:sz="2" w:space="0"/>
              <w:bottom w:val="single" w:color="000000" w:sz="2" w:space="0"/>
              <w:right w:val="single" w:color="000000" w:sz="2" w:space="0"/>
            </w:tcBorders>
            <w:noWrap w:val="0"/>
            <w:vAlign w:val="top"/>
          </w:tcPr>
          <w:p w14:paraId="728D175E">
            <w:pPr>
              <w:spacing w:line="520" w:lineRule="exact"/>
              <w:ind w:left="112"/>
              <w:rPr>
                <w:rFonts w:hint="eastAsia" w:ascii="楷体_GB2312" w:eastAsia="楷体_GB2312"/>
                <w:b/>
                <w:bCs/>
                <w:sz w:val="24"/>
              </w:rPr>
            </w:pPr>
            <w:r>
              <w:rPr>
                <w:rFonts w:hint="eastAsia" w:ascii="楷体_GB2312" w:hAnsi="微软雅黑" w:eastAsia="楷体_GB2312" w:cs="微软雅黑"/>
                <w:b/>
                <w:bCs/>
                <w:sz w:val="24"/>
              </w:rPr>
              <w:t>5301生物技术类</w:t>
            </w:r>
          </w:p>
        </w:tc>
      </w:tr>
      <w:tr w14:paraId="5259F0E7">
        <w:tblPrEx>
          <w:tblCellMar>
            <w:top w:w="56" w:type="dxa"/>
            <w:left w:w="0" w:type="dxa"/>
            <w:bottom w:w="0" w:type="dxa"/>
            <w:right w:w="139" w:type="dxa"/>
          </w:tblCellMar>
        </w:tblPrEx>
        <w:trPr>
          <w:trHeight w:val="420" w:hRule="atLeast"/>
        </w:trPr>
        <w:tc>
          <w:tcPr>
            <w:tcW w:w="1299" w:type="dxa"/>
            <w:vMerge w:val="restart"/>
            <w:tcBorders>
              <w:top w:val="single" w:color="000000" w:sz="2" w:space="0"/>
              <w:left w:val="single" w:color="000000" w:sz="2" w:space="0"/>
              <w:bottom w:val="single" w:color="000000" w:sz="2" w:space="0"/>
              <w:right w:val="single" w:color="000000" w:sz="2" w:space="0"/>
            </w:tcBorders>
            <w:noWrap w:val="0"/>
            <w:vAlign w:val="center"/>
          </w:tcPr>
          <w:p w14:paraId="0A09CB26">
            <w:pPr>
              <w:spacing w:line="520" w:lineRule="exact"/>
              <w:ind w:left="141"/>
              <w:jc w:val="center"/>
              <w:rPr>
                <w:rFonts w:hint="eastAsia" w:ascii="楷体_GB2312" w:eastAsia="楷体_GB2312"/>
                <w:sz w:val="24"/>
              </w:rPr>
            </w:pPr>
            <w:r>
              <w:rPr>
                <w:rFonts w:hint="eastAsia" w:ascii="楷体_GB2312" w:hAnsi="微软雅黑" w:eastAsia="楷体_GB2312" w:cs="微软雅黑"/>
                <w:sz w:val="24"/>
              </w:rPr>
              <w:t>570102</w:t>
            </w:r>
          </w:p>
        </w:tc>
        <w:tc>
          <w:tcPr>
            <w:tcW w:w="2893" w:type="dxa"/>
            <w:gridSpan w:val="2"/>
            <w:vMerge w:val="restart"/>
            <w:tcBorders>
              <w:top w:val="single" w:color="000000" w:sz="2" w:space="0"/>
              <w:left w:val="single" w:color="000000" w:sz="2" w:space="0"/>
              <w:bottom w:val="single" w:color="000000" w:sz="2" w:space="0"/>
              <w:right w:val="single" w:color="000000" w:sz="2" w:space="0"/>
            </w:tcBorders>
            <w:noWrap w:val="0"/>
            <w:vAlign w:val="center"/>
          </w:tcPr>
          <w:p w14:paraId="28D7CB47">
            <w:pPr>
              <w:spacing w:line="520" w:lineRule="exact"/>
              <w:ind w:left="-219"/>
              <w:jc w:val="center"/>
              <w:rPr>
                <w:rFonts w:hint="eastAsia" w:ascii="楷体_GB2312" w:eastAsia="楷体_GB2312"/>
                <w:sz w:val="24"/>
              </w:rPr>
            </w:pPr>
            <w:r>
              <w:rPr>
                <w:rFonts w:hint="eastAsia" w:ascii="楷体_GB2312" w:hAnsi="微软雅黑" w:eastAsia="楷体_GB2312" w:cs="微软雅黑"/>
                <w:sz w:val="24"/>
              </w:rPr>
              <w:t>化工生物技术</w:t>
            </w: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14:paraId="5ABEC9BB">
            <w:pPr>
              <w:spacing w:line="520" w:lineRule="exact"/>
              <w:ind w:left="136"/>
              <w:jc w:val="center"/>
              <w:rPr>
                <w:rFonts w:hint="eastAsia" w:ascii="楷体_GB2312" w:eastAsia="楷体_GB2312"/>
                <w:sz w:val="24"/>
              </w:rPr>
            </w:pPr>
            <w:r>
              <w:rPr>
                <w:rFonts w:hint="eastAsia" w:ascii="楷体_GB2312" w:hAnsi="微软雅黑" w:eastAsia="楷体_GB2312" w:cs="微软雅黑"/>
                <w:sz w:val="24"/>
              </w:rPr>
              <w:t>530101</w:t>
            </w:r>
          </w:p>
        </w:tc>
        <w:tc>
          <w:tcPr>
            <w:tcW w:w="2922" w:type="dxa"/>
            <w:gridSpan w:val="2"/>
            <w:tcBorders>
              <w:top w:val="single" w:color="000000" w:sz="2" w:space="0"/>
              <w:left w:val="single" w:color="000000" w:sz="2" w:space="0"/>
              <w:bottom w:val="single" w:color="000000" w:sz="2" w:space="0"/>
              <w:right w:val="single" w:color="000000" w:sz="2" w:space="0"/>
            </w:tcBorders>
            <w:noWrap w:val="0"/>
            <w:vAlign w:val="top"/>
          </w:tcPr>
          <w:p w14:paraId="02A3A054">
            <w:pPr>
              <w:spacing w:line="520" w:lineRule="exact"/>
              <w:rPr>
                <w:rFonts w:hint="eastAsia" w:ascii="楷体_GB2312" w:eastAsia="楷体_GB2312"/>
                <w:sz w:val="24"/>
              </w:rPr>
            </w:pPr>
            <w:r>
              <w:rPr>
                <w:rFonts w:hint="eastAsia" w:ascii="楷体_GB2312" w:eastAsia="楷体_GB2312"/>
                <w:sz w:val="24"/>
              </w:rPr>
              <w:t>生物技术及应用</w:t>
            </w:r>
          </w:p>
        </w:tc>
      </w:tr>
      <w:tr w14:paraId="3BBACF70">
        <w:tblPrEx>
          <w:tblCellMar>
            <w:top w:w="56" w:type="dxa"/>
            <w:left w:w="0" w:type="dxa"/>
            <w:bottom w:w="0" w:type="dxa"/>
            <w:right w:w="139" w:type="dxa"/>
          </w:tblCellMar>
        </w:tblPrEx>
        <w:trPr>
          <w:trHeight w:val="426" w:hRule="atLeast"/>
        </w:trPr>
        <w:tc>
          <w:tcPr>
            <w:tcW w:w="1299" w:type="dxa"/>
            <w:vMerge w:val="continue"/>
            <w:tcBorders>
              <w:top w:val="nil"/>
              <w:left w:val="single" w:color="000000" w:sz="2" w:space="0"/>
              <w:bottom w:val="single" w:color="000000" w:sz="2" w:space="0"/>
              <w:right w:val="single" w:color="000000" w:sz="2" w:space="0"/>
            </w:tcBorders>
            <w:noWrap w:val="0"/>
            <w:vAlign w:val="top"/>
          </w:tcPr>
          <w:p w14:paraId="48E01B43">
            <w:pPr>
              <w:spacing w:line="520" w:lineRule="exact"/>
              <w:rPr>
                <w:rFonts w:hint="eastAsia" w:ascii="楷体_GB2312" w:eastAsia="楷体_GB2312"/>
                <w:sz w:val="24"/>
              </w:rPr>
            </w:pPr>
          </w:p>
        </w:tc>
        <w:tc>
          <w:tcPr>
            <w:tcW w:w="2893" w:type="dxa"/>
            <w:gridSpan w:val="2"/>
            <w:vMerge w:val="continue"/>
            <w:tcBorders>
              <w:top w:val="nil"/>
              <w:left w:val="single" w:color="000000" w:sz="2" w:space="0"/>
              <w:bottom w:val="single" w:color="000000" w:sz="2" w:space="0"/>
              <w:right w:val="single" w:color="000000" w:sz="2" w:space="0"/>
            </w:tcBorders>
            <w:noWrap w:val="0"/>
            <w:vAlign w:val="top"/>
          </w:tcPr>
          <w:p w14:paraId="1237072F">
            <w:pPr>
              <w:spacing w:line="520" w:lineRule="exact"/>
              <w:rPr>
                <w:rFonts w:hint="eastAsia" w:ascii="楷体_GB2312" w:eastAsia="楷体_GB2312"/>
                <w:sz w:val="24"/>
              </w:rPr>
            </w:pP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14:paraId="716A8B9C">
            <w:pPr>
              <w:spacing w:line="520" w:lineRule="exact"/>
              <w:ind w:left="151"/>
              <w:jc w:val="center"/>
              <w:rPr>
                <w:rFonts w:hint="eastAsia" w:ascii="楷体_GB2312" w:eastAsia="楷体_GB2312"/>
                <w:sz w:val="24"/>
              </w:rPr>
            </w:pPr>
            <w:r>
              <w:rPr>
                <w:rFonts w:hint="eastAsia" w:ascii="楷体_GB2312" w:hAnsi="微软雅黑" w:eastAsia="楷体_GB2312" w:cs="微软雅黑"/>
                <w:sz w:val="24"/>
              </w:rPr>
              <w:t>530103</w:t>
            </w:r>
          </w:p>
        </w:tc>
        <w:tc>
          <w:tcPr>
            <w:tcW w:w="2922" w:type="dxa"/>
            <w:gridSpan w:val="2"/>
            <w:tcBorders>
              <w:top w:val="single" w:color="000000" w:sz="2" w:space="0"/>
              <w:left w:val="single" w:color="000000" w:sz="2" w:space="0"/>
              <w:bottom w:val="single" w:color="000000" w:sz="2" w:space="0"/>
              <w:right w:val="single" w:color="000000" w:sz="2" w:space="0"/>
            </w:tcBorders>
            <w:noWrap w:val="0"/>
            <w:vAlign w:val="top"/>
          </w:tcPr>
          <w:p w14:paraId="59EF5E2F">
            <w:pPr>
              <w:spacing w:line="520" w:lineRule="exact"/>
              <w:rPr>
                <w:rFonts w:hint="eastAsia" w:ascii="楷体_GB2312" w:eastAsia="楷体_GB2312"/>
                <w:sz w:val="24"/>
              </w:rPr>
            </w:pPr>
            <w:r>
              <w:rPr>
                <w:rFonts w:hint="eastAsia" w:ascii="楷体_GB2312" w:eastAsia="楷体_GB2312"/>
                <w:sz w:val="24"/>
              </w:rPr>
              <w:t>生物化工工艺</w:t>
            </w:r>
          </w:p>
        </w:tc>
      </w:tr>
      <w:tr w14:paraId="7CDEB171">
        <w:tblPrEx>
          <w:tblCellMar>
            <w:top w:w="65" w:type="dxa"/>
            <w:left w:w="0" w:type="dxa"/>
            <w:bottom w:w="0" w:type="dxa"/>
            <w:right w:w="166" w:type="dxa"/>
          </w:tblCellMar>
        </w:tblPrEx>
        <w:trPr>
          <w:trHeight w:val="416" w:hRule="atLeast"/>
        </w:trPr>
        <w:tc>
          <w:tcPr>
            <w:tcW w:w="1299" w:type="dxa"/>
            <w:vMerge w:val="restart"/>
            <w:tcBorders>
              <w:top w:val="single" w:color="000000" w:sz="2" w:space="0"/>
              <w:left w:val="single" w:color="000000" w:sz="2" w:space="0"/>
              <w:bottom w:val="single" w:color="000000" w:sz="2" w:space="0"/>
              <w:right w:val="single" w:color="000000" w:sz="2" w:space="0"/>
            </w:tcBorders>
            <w:noWrap w:val="0"/>
            <w:vAlign w:val="top"/>
          </w:tcPr>
          <w:p w14:paraId="6BF6A5EA">
            <w:pPr>
              <w:rPr>
                <w:rFonts w:hint="eastAsia" w:ascii="楷体_GB2312" w:eastAsia="楷体_GB2312"/>
                <w:sz w:val="24"/>
              </w:rPr>
            </w:pPr>
          </w:p>
        </w:tc>
        <w:tc>
          <w:tcPr>
            <w:tcW w:w="2893" w:type="dxa"/>
            <w:gridSpan w:val="2"/>
            <w:vMerge w:val="restart"/>
            <w:tcBorders>
              <w:top w:val="single" w:color="000000" w:sz="2" w:space="0"/>
              <w:left w:val="single" w:color="000000" w:sz="2" w:space="0"/>
              <w:bottom w:val="single" w:color="000000" w:sz="2" w:space="0"/>
              <w:right w:val="single" w:color="000000" w:sz="2" w:space="0"/>
            </w:tcBorders>
            <w:noWrap w:val="0"/>
            <w:vAlign w:val="top"/>
          </w:tcPr>
          <w:p w14:paraId="1A881C46">
            <w:pPr>
              <w:rPr>
                <w:rFonts w:hint="eastAsia" w:ascii="楷体_GB2312" w:eastAsia="楷体_GB2312"/>
                <w:sz w:val="24"/>
              </w:rPr>
            </w:pP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14:paraId="6D3383DF">
            <w:pPr>
              <w:ind w:left="124"/>
              <w:jc w:val="center"/>
              <w:rPr>
                <w:rFonts w:ascii="楷体_GB2312" w:eastAsia="楷体_GB2312"/>
                <w:sz w:val="24"/>
              </w:rPr>
            </w:pPr>
            <w:r>
              <w:rPr>
                <w:rFonts w:hint="eastAsia" w:ascii="楷体_GB2312" w:eastAsia="楷体_GB2312"/>
                <w:sz w:val="24"/>
              </w:rPr>
              <w:t>530102</w:t>
            </w:r>
          </w:p>
        </w:tc>
        <w:tc>
          <w:tcPr>
            <w:tcW w:w="2922" w:type="dxa"/>
            <w:gridSpan w:val="2"/>
            <w:tcBorders>
              <w:top w:val="single" w:color="000000" w:sz="2" w:space="0"/>
              <w:left w:val="single" w:color="000000" w:sz="2" w:space="0"/>
              <w:bottom w:val="single" w:color="000000" w:sz="2" w:space="0"/>
              <w:right w:val="single" w:color="000000" w:sz="2" w:space="0"/>
            </w:tcBorders>
            <w:noWrap w:val="0"/>
            <w:vAlign w:val="top"/>
          </w:tcPr>
          <w:p w14:paraId="1484878F">
            <w:pPr>
              <w:ind w:left="106"/>
              <w:rPr>
                <w:rFonts w:hint="eastAsia" w:ascii="楷体_GB2312" w:eastAsia="楷体_GB2312"/>
                <w:sz w:val="24"/>
              </w:rPr>
            </w:pPr>
            <w:r>
              <w:rPr>
                <w:rFonts w:hint="eastAsia" w:ascii="楷体_GB2312" w:hAnsi="微软雅黑" w:eastAsia="楷体_GB2312" w:cs="微软雅黑"/>
                <w:sz w:val="24"/>
              </w:rPr>
              <w:t>生物实验技术</w:t>
            </w:r>
          </w:p>
        </w:tc>
      </w:tr>
      <w:tr w14:paraId="04664CED">
        <w:tblPrEx>
          <w:tblCellMar>
            <w:top w:w="65" w:type="dxa"/>
            <w:left w:w="0" w:type="dxa"/>
            <w:bottom w:w="0" w:type="dxa"/>
            <w:right w:w="166" w:type="dxa"/>
          </w:tblCellMar>
        </w:tblPrEx>
        <w:trPr>
          <w:trHeight w:val="424" w:hRule="atLeast"/>
        </w:trPr>
        <w:tc>
          <w:tcPr>
            <w:tcW w:w="1299" w:type="dxa"/>
            <w:vMerge w:val="continue"/>
            <w:tcBorders>
              <w:top w:val="nil"/>
              <w:left w:val="single" w:color="000000" w:sz="2" w:space="0"/>
              <w:bottom w:val="single" w:color="000000" w:sz="2" w:space="0"/>
              <w:right w:val="single" w:color="000000" w:sz="2" w:space="0"/>
            </w:tcBorders>
            <w:noWrap w:val="0"/>
            <w:vAlign w:val="top"/>
          </w:tcPr>
          <w:p w14:paraId="03D621F0">
            <w:pPr>
              <w:rPr>
                <w:rFonts w:hint="eastAsia" w:ascii="楷体_GB2312" w:eastAsia="楷体_GB2312"/>
                <w:sz w:val="24"/>
              </w:rPr>
            </w:pPr>
          </w:p>
        </w:tc>
        <w:tc>
          <w:tcPr>
            <w:tcW w:w="2893" w:type="dxa"/>
            <w:gridSpan w:val="2"/>
            <w:vMerge w:val="continue"/>
            <w:tcBorders>
              <w:top w:val="nil"/>
              <w:left w:val="single" w:color="000000" w:sz="2" w:space="0"/>
              <w:bottom w:val="single" w:color="000000" w:sz="2" w:space="0"/>
              <w:right w:val="single" w:color="000000" w:sz="2" w:space="0"/>
            </w:tcBorders>
            <w:noWrap w:val="0"/>
            <w:vAlign w:val="top"/>
          </w:tcPr>
          <w:p w14:paraId="42673F3F">
            <w:pPr>
              <w:rPr>
                <w:rFonts w:hint="eastAsia" w:ascii="楷体_GB2312" w:eastAsia="楷体_GB2312"/>
                <w:sz w:val="24"/>
              </w:rPr>
            </w:pP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14:paraId="0572183C">
            <w:pPr>
              <w:ind w:left="133"/>
              <w:jc w:val="center"/>
              <w:rPr>
                <w:rFonts w:ascii="楷体_GB2312" w:eastAsia="楷体_GB2312"/>
                <w:sz w:val="24"/>
              </w:rPr>
            </w:pPr>
            <w:r>
              <w:rPr>
                <w:rFonts w:hint="eastAsia" w:ascii="楷体_GB2312" w:eastAsia="楷体_GB2312"/>
                <w:sz w:val="24"/>
              </w:rPr>
              <w:t>530104</w:t>
            </w:r>
          </w:p>
        </w:tc>
        <w:tc>
          <w:tcPr>
            <w:tcW w:w="2922" w:type="dxa"/>
            <w:gridSpan w:val="2"/>
            <w:tcBorders>
              <w:top w:val="single" w:color="000000" w:sz="2" w:space="0"/>
              <w:left w:val="single" w:color="000000" w:sz="2" w:space="0"/>
              <w:bottom w:val="single" w:color="000000" w:sz="2" w:space="0"/>
              <w:right w:val="single" w:color="000000" w:sz="2" w:space="0"/>
            </w:tcBorders>
            <w:noWrap w:val="0"/>
            <w:vAlign w:val="top"/>
          </w:tcPr>
          <w:p w14:paraId="33179905">
            <w:pPr>
              <w:ind w:left="87"/>
              <w:rPr>
                <w:rFonts w:hint="eastAsia" w:ascii="楷体_GB2312" w:eastAsia="楷体_GB2312"/>
                <w:sz w:val="24"/>
              </w:rPr>
            </w:pPr>
            <w:r>
              <w:rPr>
                <w:rFonts w:hint="eastAsia" w:ascii="楷体_GB2312" w:hAnsi="微软雅黑" w:eastAsia="楷体_GB2312" w:cs="微软雅黑"/>
                <w:sz w:val="24"/>
              </w:rPr>
              <w:t>微生物技术及应用</w:t>
            </w:r>
          </w:p>
        </w:tc>
      </w:tr>
      <w:tr w14:paraId="1071F6D9">
        <w:tblPrEx>
          <w:tblCellMar>
            <w:top w:w="65" w:type="dxa"/>
            <w:left w:w="0" w:type="dxa"/>
            <w:bottom w:w="0" w:type="dxa"/>
            <w:right w:w="166" w:type="dxa"/>
          </w:tblCellMar>
        </w:tblPrEx>
        <w:trPr>
          <w:trHeight w:val="421" w:hRule="atLeast"/>
        </w:trPr>
        <w:tc>
          <w:tcPr>
            <w:tcW w:w="1299" w:type="dxa"/>
            <w:vMerge w:val="restart"/>
            <w:tcBorders>
              <w:top w:val="single" w:color="000000" w:sz="2" w:space="0"/>
              <w:left w:val="single" w:color="000000" w:sz="2" w:space="0"/>
              <w:bottom w:val="single" w:color="000000" w:sz="2" w:space="0"/>
              <w:right w:val="single" w:color="000000" w:sz="2" w:space="0"/>
            </w:tcBorders>
            <w:noWrap w:val="0"/>
            <w:vAlign w:val="center"/>
          </w:tcPr>
          <w:p w14:paraId="268C3551">
            <w:pPr>
              <w:ind w:left="137"/>
              <w:jc w:val="center"/>
              <w:rPr>
                <w:rFonts w:hint="eastAsia" w:ascii="楷体_GB2312" w:eastAsia="楷体_GB2312"/>
                <w:sz w:val="24"/>
              </w:rPr>
            </w:pPr>
            <w:r>
              <w:rPr>
                <w:rFonts w:hint="eastAsia" w:ascii="楷体_GB2312" w:hAnsi="微软雅黑" w:eastAsia="楷体_GB2312" w:cs="微软雅黑"/>
                <w:sz w:val="24"/>
              </w:rPr>
              <w:t>570103</w:t>
            </w:r>
          </w:p>
        </w:tc>
        <w:tc>
          <w:tcPr>
            <w:tcW w:w="2893" w:type="dxa"/>
            <w:gridSpan w:val="2"/>
            <w:vMerge w:val="restart"/>
            <w:tcBorders>
              <w:top w:val="single" w:color="000000" w:sz="2" w:space="0"/>
              <w:left w:val="single" w:color="000000" w:sz="2" w:space="0"/>
              <w:bottom w:val="single" w:color="000000" w:sz="2" w:space="0"/>
              <w:right w:val="single" w:color="000000" w:sz="2" w:space="0"/>
            </w:tcBorders>
            <w:noWrap w:val="0"/>
            <w:vAlign w:val="center"/>
          </w:tcPr>
          <w:p w14:paraId="668C3349">
            <w:pPr>
              <w:ind w:left="-229"/>
              <w:jc w:val="center"/>
              <w:rPr>
                <w:rFonts w:hint="eastAsia" w:ascii="楷体_GB2312" w:eastAsia="楷体_GB2312"/>
                <w:sz w:val="24"/>
              </w:rPr>
            </w:pPr>
            <w:r>
              <w:rPr>
                <w:rFonts w:hint="eastAsia" w:ascii="楷体_GB2312" w:hAnsi="微软雅黑" w:eastAsia="楷体_GB2312" w:cs="微软雅黑"/>
                <w:sz w:val="24"/>
              </w:rPr>
              <w:t>药品生物技术</w:t>
            </w: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14:paraId="2F3B57BB">
            <w:pPr>
              <w:ind w:left="124"/>
              <w:jc w:val="center"/>
              <w:rPr>
                <w:rFonts w:ascii="楷体_GB2312" w:eastAsia="楷体_GB2312"/>
                <w:sz w:val="24"/>
              </w:rPr>
            </w:pPr>
            <w:r>
              <w:rPr>
                <w:rFonts w:hint="eastAsia" w:ascii="楷体_GB2312" w:eastAsia="楷体_GB2312"/>
                <w:sz w:val="24"/>
              </w:rPr>
              <w:t>530101</w:t>
            </w:r>
          </w:p>
        </w:tc>
        <w:tc>
          <w:tcPr>
            <w:tcW w:w="2922" w:type="dxa"/>
            <w:gridSpan w:val="2"/>
            <w:tcBorders>
              <w:top w:val="single" w:color="000000" w:sz="2" w:space="0"/>
              <w:left w:val="single" w:color="000000" w:sz="2" w:space="0"/>
              <w:bottom w:val="single" w:color="000000" w:sz="2" w:space="0"/>
              <w:right w:val="single" w:color="000000" w:sz="2" w:space="0"/>
            </w:tcBorders>
            <w:noWrap w:val="0"/>
            <w:vAlign w:val="top"/>
          </w:tcPr>
          <w:p w14:paraId="6ABB4625">
            <w:pPr>
              <w:ind w:left="111"/>
              <w:rPr>
                <w:rFonts w:hint="eastAsia" w:ascii="楷体_GB2312" w:eastAsia="楷体_GB2312"/>
                <w:sz w:val="24"/>
              </w:rPr>
            </w:pPr>
            <w:r>
              <w:rPr>
                <w:rFonts w:hint="eastAsia" w:ascii="楷体_GB2312" w:hAnsi="微软雅黑" w:eastAsia="楷体_GB2312" w:cs="微软雅黑"/>
                <w:sz w:val="24"/>
              </w:rPr>
              <w:t>生物技术及应用</w:t>
            </w:r>
          </w:p>
        </w:tc>
      </w:tr>
      <w:tr w14:paraId="32953E6C">
        <w:tblPrEx>
          <w:tblCellMar>
            <w:top w:w="65" w:type="dxa"/>
            <w:left w:w="0" w:type="dxa"/>
            <w:bottom w:w="0" w:type="dxa"/>
            <w:right w:w="166" w:type="dxa"/>
          </w:tblCellMar>
        </w:tblPrEx>
        <w:trPr>
          <w:trHeight w:val="421" w:hRule="atLeast"/>
        </w:trPr>
        <w:tc>
          <w:tcPr>
            <w:tcW w:w="1299" w:type="dxa"/>
            <w:vMerge w:val="continue"/>
            <w:tcBorders>
              <w:top w:val="nil"/>
              <w:left w:val="single" w:color="000000" w:sz="2" w:space="0"/>
              <w:bottom w:val="nil"/>
              <w:right w:val="single" w:color="000000" w:sz="2" w:space="0"/>
            </w:tcBorders>
            <w:noWrap w:val="0"/>
            <w:vAlign w:val="top"/>
          </w:tcPr>
          <w:p w14:paraId="498DB06B">
            <w:pPr>
              <w:rPr>
                <w:rFonts w:hint="eastAsia" w:ascii="楷体_GB2312" w:eastAsia="楷体_GB2312"/>
                <w:sz w:val="24"/>
              </w:rPr>
            </w:pPr>
          </w:p>
        </w:tc>
        <w:tc>
          <w:tcPr>
            <w:tcW w:w="2893" w:type="dxa"/>
            <w:gridSpan w:val="2"/>
            <w:vMerge w:val="continue"/>
            <w:tcBorders>
              <w:top w:val="nil"/>
              <w:left w:val="single" w:color="000000" w:sz="2" w:space="0"/>
              <w:bottom w:val="nil"/>
              <w:right w:val="single" w:color="000000" w:sz="2" w:space="0"/>
            </w:tcBorders>
            <w:noWrap w:val="0"/>
            <w:vAlign w:val="top"/>
          </w:tcPr>
          <w:p w14:paraId="03410E55">
            <w:pPr>
              <w:rPr>
                <w:rFonts w:hint="eastAsia" w:ascii="楷体_GB2312" w:eastAsia="楷体_GB2312"/>
                <w:sz w:val="24"/>
              </w:rPr>
            </w:pP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14:paraId="056C4B66">
            <w:pPr>
              <w:ind w:left="133"/>
              <w:jc w:val="center"/>
              <w:rPr>
                <w:rFonts w:ascii="楷体_GB2312" w:eastAsia="楷体_GB2312"/>
                <w:sz w:val="24"/>
              </w:rPr>
            </w:pPr>
            <w:r>
              <w:rPr>
                <w:rFonts w:hint="eastAsia" w:ascii="楷体_GB2312" w:eastAsia="楷体_GB2312"/>
                <w:sz w:val="24"/>
              </w:rPr>
              <w:t>530102</w:t>
            </w:r>
          </w:p>
        </w:tc>
        <w:tc>
          <w:tcPr>
            <w:tcW w:w="2922" w:type="dxa"/>
            <w:gridSpan w:val="2"/>
            <w:tcBorders>
              <w:top w:val="single" w:color="000000" w:sz="2" w:space="0"/>
              <w:left w:val="single" w:color="000000" w:sz="2" w:space="0"/>
              <w:bottom w:val="single" w:color="000000" w:sz="2" w:space="0"/>
              <w:right w:val="single" w:color="000000" w:sz="2" w:space="0"/>
            </w:tcBorders>
            <w:noWrap w:val="0"/>
            <w:vAlign w:val="top"/>
          </w:tcPr>
          <w:p w14:paraId="7A12E76E">
            <w:pPr>
              <w:ind w:left="111"/>
              <w:rPr>
                <w:rFonts w:hint="eastAsia" w:ascii="楷体_GB2312" w:eastAsia="楷体_GB2312"/>
                <w:sz w:val="24"/>
              </w:rPr>
            </w:pPr>
            <w:r>
              <w:rPr>
                <w:rFonts w:hint="eastAsia" w:ascii="楷体_GB2312" w:hAnsi="微软雅黑" w:eastAsia="楷体_GB2312" w:cs="微软雅黑"/>
                <w:sz w:val="24"/>
              </w:rPr>
              <w:t>生物实验技术</w:t>
            </w:r>
          </w:p>
        </w:tc>
      </w:tr>
      <w:tr w14:paraId="4B44A2B4">
        <w:tblPrEx>
          <w:tblCellMar>
            <w:top w:w="65" w:type="dxa"/>
            <w:left w:w="0" w:type="dxa"/>
            <w:bottom w:w="0" w:type="dxa"/>
            <w:right w:w="166" w:type="dxa"/>
          </w:tblCellMar>
        </w:tblPrEx>
        <w:trPr>
          <w:trHeight w:val="421" w:hRule="atLeast"/>
        </w:trPr>
        <w:tc>
          <w:tcPr>
            <w:tcW w:w="1299" w:type="dxa"/>
            <w:vMerge w:val="continue"/>
            <w:tcBorders>
              <w:top w:val="nil"/>
              <w:left w:val="single" w:color="000000" w:sz="2" w:space="0"/>
              <w:bottom w:val="single" w:color="000000" w:sz="2" w:space="0"/>
              <w:right w:val="single" w:color="000000" w:sz="2" w:space="0"/>
            </w:tcBorders>
            <w:noWrap w:val="0"/>
            <w:vAlign w:val="top"/>
          </w:tcPr>
          <w:p w14:paraId="7D43EB90">
            <w:pPr>
              <w:rPr>
                <w:rFonts w:hint="eastAsia" w:ascii="楷体_GB2312" w:eastAsia="楷体_GB2312"/>
                <w:sz w:val="24"/>
              </w:rPr>
            </w:pPr>
          </w:p>
        </w:tc>
        <w:tc>
          <w:tcPr>
            <w:tcW w:w="2893" w:type="dxa"/>
            <w:gridSpan w:val="2"/>
            <w:vMerge w:val="continue"/>
            <w:tcBorders>
              <w:top w:val="nil"/>
              <w:left w:val="single" w:color="000000" w:sz="2" w:space="0"/>
              <w:bottom w:val="single" w:color="000000" w:sz="2" w:space="0"/>
              <w:right w:val="single" w:color="000000" w:sz="2" w:space="0"/>
            </w:tcBorders>
            <w:noWrap w:val="0"/>
            <w:vAlign w:val="top"/>
          </w:tcPr>
          <w:p w14:paraId="3E32399B">
            <w:pPr>
              <w:rPr>
                <w:rFonts w:hint="eastAsia" w:ascii="楷体_GB2312" w:eastAsia="楷体_GB2312"/>
                <w:sz w:val="24"/>
              </w:rPr>
            </w:pP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14:paraId="68AB7D65">
            <w:pPr>
              <w:ind w:left="138"/>
              <w:jc w:val="center"/>
              <w:rPr>
                <w:rFonts w:ascii="楷体_GB2312" w:eastAsia="楷体_GB2312"/>
                <w:sz w:val="24"/>
              </w:rPr>
            </w:pPr>
            <w:r>
              <w:rPr>
                <w:rFonts w:hint="eastAsia" w:ascii="楷体_GB2312" w:eastAsia="楷体_GB2312"/>
                <w:sz w:val="24"/>
              </w:rPr>
              <w:t>530104</w:t>
            </w:r>
          </w:p>
        </w:tc>
        <w:tc>
          <w:tcPr>
            <w:tcW w:w="2922" w:type="dxa"/>
            <w:gridSpan w:val="2"/>
            <w:tcBorders>
              <w:top w:val="single" w:color="000000" w:sz="2" w:space="0"/>
              <w:left w:val="single" w:color="000000" w:sz="2" w:space="0"/>
              <w:bottom w:val="single" w:color="000000" w:sz="2" w:space="0"/>
              <w:right w:val="single" w:color="000000" w:sz="2" w:space="0"/>
            </w:tcBorders>
            <w:noWrap w:val="0"/>
            <w:vAlign w:val="top"/>
          </w:tcPr>
          <w:p w14:paraId="4DB6FF06">
            <w:pPr>
              <w:ind w:left="87"/>
              <w:rPr>
                <w:rFonts w:hint="eastAsia" w:ascii="楷体_GB2312" w:eastAsia="楷体_GB2312"/>
                <w:sz w:val="24"/>
              </w:rPr>
            </w:pPr>
            <w:r>
              <w:rPr>
                <w:rFonts w:hint="eastAsia" w:ascii="楷体_GB2312" w:hAnsi="微软雅黑" w:eastAsia="楷体_GB2312" w:cs="微软雅黑"/>
                <w:sz w:val="24"/>
              </w:rPr>
              <w:t>微生物技术及应用</w:t>
            </w:r>
          </w:p>
        </w:tc>
      </w:tr>
      <w:tr w14:paraId="3947C767">
        <w:tblPrEx>
          <w:tblCellMar>
            <w:top w:w="65" w:type="dxa"/>
            <w:left w:w="0" w:type="dxa"/>
            <w:bottom w:w="0" w:type="dxa"/>
            <w:right w:w="166" w:type="dxa"/>
          </w:tblCellMar>
        </w:tblPrEx>
        <w:trPr>
          <w:trHeight w:val="423" w:hRule="atLeast"/>
        </w:trPr>
        <w:tc>
          <w:tcPr>
            <w:tcW w:w="4192" w:type="dxa"/>
            <w:gridSpan w:val="3"/>
            <w:tcBorders>
              <w:top w:val="single" w:color="000000" w:sz="2" w:space="0"/>
              <w:left w:val="single" w:color="000000" w:sz="2" w:space="0"/>
              <w:bottom w:val="single" w:color="000000" w:sz="2" w:space="0"/>
              <w:right w:val="single" w:color="000000" w:sz="2" w:space="0"/>
            </w:tcBorders>
            <w:noWrap w:val="0"/>
            <w:vAlign w:val="top"/>
          </w:tcPr>
          <w:p w14:paraId="1F590D22">
            <w:pPr>
              <w:ind w:left="98"/>
              <w:rPr>
                <w:rFonts w:hint="eastAsia" w:ascii="楷体_GB2312" w:eastAsia="楷体_GB2312"/>
                <w:b/>
                <w:bCs/>
                <w:sz w:val="24"/>
              </w:rPr>
            </w:pPr>
            <w:r>
              <w:rPr>
                <w:rFonts w:hint="eastAsia" w:ascii="楷体_GB2312" w:hAnsi="微软雅黑" w:eastAsia="楷体_GB2312" w:cs="微软雅黑"/>
                <w:b/>
                <w:bCs/>
                <w:sz w:val="24"/>
              </w:rPr>
              <w:t>5702化工技术类</w:t>
            </w:r>
          </w:p>
        </w:tc>
        <w:tc>
          <w:tcPr>
            <w:tcW w:w="4538" w:type="dxa"/>
            <w:gridSpan w:val="5"/>
            <w:tcBorders>
              <w:top w:val="single" w:color="000000" w:sz="2" w:space="0"/>
              <w:left w:val="single" w:color="000000" w:sz="2" w:space="0"/>
              <w:bottom w:val="single" w:color="000000" w:sz="2" w:space="0"/>
              <w:right w:val="single" w:color="000000" w:sz="2" w:space="0"/>
            </w:tcBorders>
            <w:noWrap w:val="0"/>
            <w:vAlign w:val="top"/>
          </w:tcPr>
          <w:p w14:paraId="61D2A597">
            <w:pPr>
              <w:ind w:left="96"/>
              <w:rPr>
                <w:rFonts w:hint="eastAsia" w:ascii="楷体_GB2312" w:eastAsia="楷体_GB2312"/>
                <w:b/>
                <w:bCs/>
                <w:sz w:val="24"/>
              </w:rPr>
            </w:pPr>
            <w:r>
              <w:rPr>
                <w:rFonts w:hint="eastAsia" w:ascii="楷体_GB2312" w:hAnsi="微软雅黑" w:eastAsia="楷体_GB2312" w:cs="微软雅黑"/>
                <w:b/>
                <w:bCs/>
                <w:sz w:val="24"/>
              </w:rPr>
              <w:t>5302化工技术类</w:t>
            </w:r>
          </w:p>
        </w:tc>
      </w:tr>
      <w:tr w14:paraId="51E7D186">
        <w:tblPrEx>
          <w:tblCellMar>
            <w:top w:w="65" w:type="dxa"/>
            <w:left w:w="0" w:type="dxa"/>
            <w:bottom w:w="0" w:type="dxa"/>
            <w:right w:w="166" w:type="dxa"/>
          </w:tblCellMar>
        </w:tblPrEx>
        <w:trPr>
          <w:trHeight w:val="416" w:hRule="atLeast"/>
        </w:trPr>
        <w:tc>
          <w:tcPr>
            <w:tcW w:w="1299" w:type="dxa"/>
            <w:vMerge w:val="restart"/>
            <w:tcBorders>
              <w:top w:val="single" w:color="000000" w:sz="2" w:space="0"/>
              <w:left w:val="single" w:color="000000" w:sz="2" w:space="0"/>
              <w:bottom w:val="single" w:color="000000" w:sz="2" w:space="0"/>
              <w:right w:val="single" w:color="000000" w:sz="2" w:space="0"/>
            </w:tcBorders>
            <w:noWrap w:val="0"/>
            <w:vAlign w:val="center"/>
          </w:tcPr>
          <w:p w14:paraId="6C16584D">
            <w:pPr>
              <w:ind w:left="132"/>
              <w:jc w:val="center"/>
              <w:rPr>
                <w:rFonts w:hint="eastAsia" w:ascii="楷体_GB2312" w:eastAsia="楷体_GB2312"/>
                <w:sz w:val="24"/>
              </w:rPr>
            </w:pPr>
            <w:r>
              <w:rPr>
                <w:rFonts w:hint="eastAsia" w:ascii="楷体_GB2312" w:hAnsi="微软雅黑" w:eastAsia="楷体_GB2312" w:cs="微软雅黑"/>
                <w:sz w:val="24"/>
              </w:rPr>
              <w:t>570201</w:t>
            </w:r>
          </w:p>
        </w:tc>
        <w:tc>
          <w:tcPr>
            <w:tcW w:w="2893" w:type="dxa"/>
            <w:gridSpan w:val="2"/>
            <w:vMerge w:val="restart"/>
            <w:tcBorders>
              <w:top w:val="single" w:color="000000" w:sz="2" w:space="0"/>
              <w:left w:val="single" w:color="000000" w:sz="2" w:space="0"/>
              <w:bottom w:val="single" w:color="000000" w:sz="2" w:space="0"/>
              <w:right w:val="single" w:color="000000" w:sz="2" w:space="0"/>
            </w:tcBorders>
            <w:noWrap w:val="0"/>
            <w:vAlign w:val="center"/>
          </w:tcPr>
          <w:p w14:paraId="3A979925">
            <w:pPr>
              <w:ind w:left="-239"/>
              <w:jc w:val="center"/>
              <w:rPr>
                <w:rFonts w:hint="eastAsia" w:ascii="楷体_GB2312" w:eastAsia="楷体_GB2312"/>
                <w:sz w:val="24"/>
              </w:rPr>
            </w:pPr>
            <w:r>
              <w:rPr>
                <w:rFonts w:hint="eastAsia" w:ascii="楷体_GB2312" w:eastAsia="楷体_GB2312"/>
                <w:sz w:val="24"/>
              </w:rPr>
              <w:t>应用化工技术</w:t>
            </w: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14:paraId="26A8ABD2">
            <w:pPr>
              <w:ind w:left="138"/>
              <w:jc w:val="center"/>
              <w:rPr>
                <w:rFonts w:hint="eastAsia" w:ascii="楷体_GB2312" w:eastAsia="楷体_GB2312"/>
                <w:sz w:val="24"/>
              </w:rPr>
            </w:pPr>
            <w:r>
              <w:rPr>
                <w:rFonts w:hint="eastAsia" w:ascii="楷体_GB2312" w:hAnsi="微软雅黑" w:eastAsia="楷体_GB2312" w:cs="微软雅黑"/>
                <w:sz w:val="24"/>
              </w:rPr>
              <w:t>530201</w:t>
            </w:r>
          </w:p>
        </w:tc>
        <w:tc>
          <w:tcPr>
            <w:tcW w:w="2922" w:type="dxa"/>
            <w:gridSpan w:val="2"/>
            <w:tcBorders>
              <w:top w:val="single" w:color="000000" w:sz="2" w:space="0"/>
              <w:left w:val="single" w:color="000000" w:sz="2" w:space="0"/>
              <w:bottom w:val="single" w:color="000000" w:sz="2" w:space="0"/>
              <w:right w:val="single" w:color="000000" w:sz="2" w:space="0"/>
            </w:tcBorders>
            <w:noWrap w:val="0"/>
            <w:vAlign w:val="top"/>
          </w:tcPr>
          <w:p w14:paraId="32E02D8A">
            <w:pPr>
              <w:ind w:left="-217"/>
              <w:rPr>
                <w:rFonts w:hint="eastAsia" w:ascii="楷体_GB2312" w:eastAsia="楷体_GB2312"/>
                <w:sz w:val="24"/>
              </w:rPr>
            </w:pPr>
            <w:r>
              <w:rPr>
                <w:rFonts w:hint="eastAsia" w:ascii="楷体_GB2312" w:hAnsi="微软雅黑" w:eastAsia="楷体_GB2312" w:cs="微软雅黑"/>
                <w:sz w:val="24"/>
              </w:rPr>
              <w:t>应应用化工技术</w:t>
            </w:r>
          </w:p>
        </w:tc>
      </w:tr>
      <w:tr w14:paraId="67541522">
        <w:tblPrEx>
          <w:tblCellMar>
            <w:top w:w="65" w:type="dxa"/>
            <w:left w:w="0" w:type="dxa"/>
            <w:bottom w:w="0" w:type="dxa"/>
            <w:right w:w="166" w:type="dxa"/>
          </w:tblCellMar>
        </w:tblPrEx>
        <w:trPr>
          <w:trHeight w:val="424" w:hRule="atLeast"/>
        </w:trPr>
        <w:tc>
          <w:tcPr>
            <w:tcW w:w="1299" w:type="dxa"/>
            <w:vMerge w:val="continue"/>
            <w:tcBorders>
              <w:top w:val="nil"/>
              <w:left w:val="single" w:color="000000" w:sz="2" w:space="0"/>
              <w:bottom w:val="single" w:color="000000" w:sz="2" w:space="0"/>
              <w:right w:val="single" w:color="000000" w:sz="2" w:space="0"/>
            </w:tcBorders>
            <w:noWrap w:val="0"/>
            <w:vAlign w:val="top"/>
          </w:tcPr>
          <w:p w14:paraId="7B6B5971">
            <w:pPr>
              <w:rPr>
                <w:rFonts w:hint="eastAsia" w:ascii="楷体_GB2312" w:eastAsia="楷体_GB2312"/>
                <w:sz w:val="24"/>
              </w:rPr>
            </w:pPr>
          </w:p>
        </w:tc>
        <w:tc>
          <w:tcPr>
            <w:tcW w:w="2893" w:type="dxa"/>
            <w:gridSpan w:val="2"/>
            <w:vMerge w:val="continue"/>
            <w:tcBorders>
              <w:top w:val="nil"/>
              <w:left w:val="single" w:color="000000" w:sz="2" w:space="0"/>
              <w:bottom w:val="single" w:color="000000" w:sz="2" w:space="0"/>
              <w:right w:val="single" w:color="000000" w:sz="2" w:space="0"/>
            </w:tcBorders>
            <w:noWrap w:val="0"/>
            <w:vAlign w:val="top"/>
          </w:tcPr>
          <w:p w14:paraId="6BB8B167">
            <w:pPr>
              <w:rPr>
                <w:rFonts w:hint="eastAsia" w:ascii="楷体_GB2312" w:eastAsia="楷体_GB2312"/>
                <w:sz w:val="24"/>
              </w:rPr>
            </w:pP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14:paraId="1BDB0BC4">
            <w:pPr>
              <w:ind w:left="148"/>
              <w:jc w:val="center"/>
              <w:rPr>
                <w:rFonts w:hint="eastAsia" w:ascii="楷体_GB2312" w:eastAsia="楷体_GB2312"/>
                <w:sz w:val="24"/>
              </w:rPr>
            </w:pPr>
            <w:r>
              <w:rPr>
                <w:rFonts w:hint="eastAsia" w:ascii="楷体_GB2312" w:hAnsi="微软雅黑" w:eastAsia="楷体_GB2312" w:cs="微软雅黑"/>
                <w:sz w:val="24"/>
              </w:rPr>
              <w:t>530202</w:t>
            </w:r>
          </w:p>
        </w:tc>
        <w:tc>
          <w:tcPr>
            <w:tcW w:w="2922" w:type="dxa"/>
            <w:gridSpan w:val="2"/>
            <w:tcBorders>
              <w:top w:val="single" w:color="000000" w:sz="2" w:space="0"/>
              <w:left w:val="single" w:color="000000" w:sz="2" w:space="0"/>
              <w:bottom w:val="single" w:color="000000" w:sz="2" w:space="0"/>
              <w:right w:val="single" w:color="000000" w:sz="2" w:space="0"/>
            </w:tcBorders>
            <w:noWrap w:val="0"/>
            <w:vAlign w:val="top"/>
          </w:tcPr>
          <w:p w14:paraId="432E4E67">
            <w:pPr>
              <w:ind w:left="-212"/>
              <w:rPr>
                <w:rFonts w:hint="eastAsia" w:ascii="楷体_GB2312" w:eastAsia="楷体_GB2312"/>
                <w:sz w:val="24"/>
              </w:rPr>
            </w:pPr>
            <w:r>
              <w:rPr>
                <w:rFonts w:hint="eastAsia" w:ascii="楷体_GB2312" w:hAnsi="微软雅黑" w:eastAsia="楷体_GB2312" w:cs="微软雅黑"/>
                <w:sz w:val="24"/>
              </w:rPr>
              <w:t>有有机化工生产技术</w:t>
            </w:r>
          </w:p>
        </w:tc>
      </w:tr>
      <w:tr w14:paraId="385E0638">
        <w:tblPrEx>
          <w:tblCellMar>
            <w:top w:w="65" w:type="dxa"/>
            <w:left w:w="0" w:type="dxa"/>
            <w:bottom w:w="0" w:type="dxa"/>
            <w:right w:w="166" w:type="dxa"/>
          </w:tblCellMar>
        </w:tblPrEx>
        <w:trPr>
          <w:trHeight w:val="427" w:hRule="atLeast"/>
        </w:trPr>
        <w:tc>
          <w:tcPr>
            <w:tcW w:w="1299" w:type="dxa"/>
            <w:tcBorders>
              <w:top w:val="single" w:color="000000" w:sz="2" w:space="0"/>
              <w:left w:val="single" w:color="000000" w:sz="2" w:space="0"/>
              <w:bottom w:val="single" w:color="000000" w:sz="2" w:space="0"/>
              <w:right w:val="single" w:color="000000" w:sz="2" w:space="0"/>
            </w:tcBorders>
            <w:noWrap w:val="0"/>
            <w:vAlign w:val="top"/>
          </w:tcPr>
          <w:p w14:paraId="3C3EE405">
            <w:pPr>
              <w:ind w:left="142"/>
              <w:jc w:val="center"/>
              <w:rPr>
                <w:rFonts w:hint="eastAsia" w:ascii="楷体_GB2312" w:eastAsia="楷体_GB2312"/>
                <w:sz w:val="24"/>
              </w:rPr>
            </w:pPr>
            <w:r>
              <w:rPr>
                <w:rFonts w:hint="eastAsia" w:ascii="楷体_GB2312" w:hAnsi="微软雅黑" w:eastAsia="楷体_GB2312" w:cs="微软雅黑"/>
                <w:sz w:val="24"/>
              </w:rPr>
              <w:t>570205</w:t>
            </w:r>
          </w:p>
        </w:tc>
        <w:tc>
          <w:tcPr>
            <w:tcW w:w="2893" w:type="dxa"/>
            <w:gridSpan w:val="2"/>
            <w:tcBorders>
              <w:top w:val="single" w:color="000000" w:sz="2" w:space="0"/>
              <w:left w:val="single" w:color="000000" w:sz="2" w:space="0"/>
              <w:bottom w:val="single" w:color="000000" w:sz="2" w:space="0"/>
              <w:right w:val="single" w:color="000000" w:sz="2" w:space="0"/>
            </w:tcBorders>
            <w:noWrap w:val="0"/>
            <w:vAlign w:val="top"/>
          </w:tcPr>
          <w:p w14:paraId="62516658">
            <w:pPr>
              <w:tabs>
                <w:tab w:val="center" w:pos="1363"/>
              </w:tabs>
              <w:ind w:left="-234"/>
              <w:rPr>
                <w:rFonts w:hint="eastAsia" w:ascii="楷体_GB2312" w:eastAsia="楷体_GB2312"/>
                <w:sz w:val="24"/>
              </w:rPr>
            </w:pPr>
            <w:r>
              <w:rPr>
                <w:rFonts w:hint="eastAsia" w:ascii="楷体_GB2312" w:hAnsi="微软雅黑" w:eastAsia="楷体_GB2312" w:cs="微软雅黑"/>
                <w:sz w:val="24"/>
              </w:rPr>
              <w:t>精</w:t>
            </w:r>
            <w:r>
              <w:rPr>
                <w:rFonts w:hint="eastAsia" w:ascii="楷体_GB2312" w:hAnsi="微软雅黑" w:eastAsia="楷体_GB2312" w:cs="微软雅黑"/>
                <w:sz w:val="24"/>
              </w:rPr>
              <w:tab/>
            </w:r>
            <w:r>
              <w:rPr>
                <w:rFonts w:hint="eastAsia" w:ascii="楷体_GB2312" w:hAnsi="微软雅黑" w:eastAsia="楷体_GB2312" w:cs="微软雅黑"/>
                <w:sz w:val="24"/>
              </w:rPr>
              <w:t>精细化工技术</w:t>
            </w: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14:paraId="26D67164">
            <w:pPr>
              <w:ind w:left="148"/>
              <w:jc w:val="center"/>
              <w:rPr>
                <w:rFonts w:hint="eastAsia" w:ascii="楷体_GB2312" w:eastAsia="楷体_GB2312"/>
                <w:sz w:val="24"/>
              </w:rPr>
            </w:pPr>
            <w:r>
              <w:rPr>
                <w:rFonts w:hint="eastAsia" w:ascii="楷体_GB2312" w:hAnsi="微软雅黑" w:eastAsia="楷体_GB2312" w:cs="微软雅黑"/>
                <w:sz w:val="24"/>
              </w:rPr>
              <w:t>530205</w:t>
            </w:r>
          </w:p>
        </w:tc>
        <w:tc>
          <w:tcPr>
            <w:tcW w:w="2922" w:type="dxa"/>
            <w:gridSpan w:val="2"/>
            <w:tcBorders>
              <w:top w:val="single" w:color="000000" w:sz="2" w:space="0"/>
              <w:left w:val="single" w:color="000000" w:sz="2" w:space="0"/>
              <w:bottom w:val="single" w:color="000000" w:sz="2" w:space="0"/>
              <w:right w:val="single" w:color="000000" w:sz="2" w:space="0"/>
            </w:tcBorders>
            <w:noWrap w:val="0"/>
            <w:vAlign w:val="top"/>
          </w:tcPr>
          <w:p w14:paraId="3CA01E58">
            <w:pPr>
              <w:rPr>
                <w:rFonts w:hint="eastAsia" w:ascii="楷体_GB2312" w:eastAsia="楷体_GB2312"/>
                <w:sz w:val="24"/>
              </w:rPr>
            </w:pPr>
            <w:r>
              <w:rPr>
                <w:rFonts w:hint="eastAsia" w:ascii="楷体_GB2312" w:hAnsi="微软雅黑" w:eastAsia="楷体_GB2312" w:cs="微软雅黑"/>
                <w:sz w:val="24"/>
              </w:rPr>
              <w:t>精细化学品生产技术</w:t>
            </w:r>
          </w:p>
        </w:tc>
      </w:tr>
      <w:tr w14:paraId="69452352">
        <w:tblPrEx>
          <w:tblCellMar>
            <w:top w:w="65" w:type="dxa"/>
            <w:left w:w="0" w:type="dxa"/>
            <w:bottom w:w="0" w:type="dxa"/>
            <w:right w:w="166" w:type="dxa"/>
          </w:tblCellMar>
        </w:tblPrEx>
        <w:trPr>
          <w:trHeight w:val="421" w:hRule="atLeast"/>
        </w:trPr>
        <w:tc>
          <w:tcPr>
            <w:tcW w:w="1299" w:type="dxa"/>
            <w:tcBorders>
              <w:top w:val="single" w:color="000000" w:sz="2" w:space="0"/>
              <w:left w:val="single" w:color="000000" w:sz="2" w:space="0"/>
              <w:bottom w:val="single" w:color="000000" w:sz="2" w:space="0"/>
              <w:right w:val="single" w:color="000000" w:sz="2" w:space="0"/>
            </w:tcBorders>
            <w:noWrap w:val="0"/>
            <w:vAlign w:val="top"/>
          </w:tcPr>
          <w:p w14:paraId="435DC263">
            <w:pPr>
              <w:ind w:left="151"/>
              <w:jc w:val="center"/>
              <w:rPr>
                <w:rFonts w:hint="eastAsia" w:ascii="楷体_GB2312" w:eastAsia="楷体_GB2312"/>
                <w:sz w:val="24"/>
              </w:rPr>
            </w:pPr>
            <w:r>
              <w:rPr>
                <w:rFonts w:hint="eastAsia" w:ascii="楷体_GB2312" w:hAnsi="微软雅黑" w:eastAsia="楷体_GB2312" w:cs="微软雅黑"/>
                <w:sz w:val="24"/>
              </w:rPr>
              <w:t>570207</w:t>
            </w:r>
          </w:p>
        </w:tc>
        <w:tc>
          <w:tcPr>
            <w:tcW w:w="2893" w:type="dxa"/>
            <w:gridSpan w:val="2"/>
            <w:tcBorders>
              <w:top w:val="single" w:color="000000" w:sz="2" w:space="0"/>
              <w:left w:val="single" w:color="000000" w:sz="2" w:space="0"/>
              <w:bottom w:val="single" w:color="000000" w:sz="2" w:space="0"/>
              <w:right w:val="single" w:color="000000" w:sz="2" w:space="0"/>
            </w:tcBorders>
            <w:noWrap w:val="0"/>
            <w:vAlign w:val="top"/>
          </w:tcPr>
          <w:p w14:paraId="7702707A">
            <w:pPr>
              <w:tabs>
                <w:tab w:val="center" w:pos="1363"/>
              </w:tabs>
              <w:ind w:left="-224"/>
              <w:rPr>
                <w:rFonts w:hint="eastAsia" w:ascii="楷体_GB2312" w:eastAsia="楷体_GB2312"/>
                <w:sz w:val="24"/>
              </w:rPr>
            </w:pPr>
            <w:r>
              <w:rPr>
                <w:rFonts w:hint="eastAsia" w:ascii="楷体_GB2312" w:hAnsi="微软雅黑" w:eastAsia="楷体_GB2312" w:cs="微软雅黑"/>
                <w:sz w:val="24"/>
              </w:rPr>
              <w:t>工</w:t>
            </w:r>
            <w:r>
              <w:rPr>
                <w:rFonts w:hint="eastAsia" w:ascii="楷体_GB2312" w:hAnsi="微软雅黑" w:eastAsia="楷体_GB2312" w:cs="微软雅黑"/>
                <w:sz w:val="24"/>
              </w:rPr>
              <w:tab/>
            </w:r>
            <w:r>
              <w:rPr>
                <w:rFonts w:hint="eastAsia" w:ascii="楷体_GB2312" w:hAnsi="微软雅黑" w:eastAsia="楷体_GB2312" w:cs="微软雅黑"/>
                <w:sz w:val="24"/>
              </w:rPr>
              <w:t>工业分析技术</w:t>
            </w: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14:paraId="56A3404A">
            <w:pPr>
              <w:ind w:left="148"/>
              <w:jc w:val="center"/>
              <w:rPr>
                <w:rFonts w:hint="eastAsia" w:ascii="楷体_GB2312" w:eastAsia="楷体_GB2312"/>
                <w:sz w:val="24"/>
              </w:rPr>
            </w:pPr>
            <w:r>
              <w:rPr>
                <w:rFonts w:hint="eastAsia" w:ascii="楷体_GB2312" w:hAnsi="微软雅黑" w:eastAsia="楷体_GB2312" w:cs="微软雅黑"/>
                <w:sz w:val="24"/>
              </w:rPr>
              <w:t>530208</w:t>
            </w:r>
          </w:p>
        </w:tc>
        <w:tc>
          <w:tcPr>
            <w:tcW w:w="2922" w:type="dxa"/>
            <w:gridSpan w:val="2"/>
            <w:tcBorders>
              <w:top w:val="single" w:color="000000" w:sz="2" w:space="0"/>
              <w:left w:val="single" w:color="000000" w:sz="2" w:space="0"/>
              <w:bottom w:val="single" w:color="000000" w:sz="2" w:space="0"/>
              <w:right w:val="single" w:color="000000" w:sz="2" w:space="0"/>
            </w:tcBorders>
            <w:noWrap w:val="0"/>
            <w:vAlign w:val="top"/>
          </w:tcPr>
          <w:p w14:paraId="602CC898">
            <w:pPr>
              <w:ind w:left="-212"/>
              <w:rPr>
                <w:rFonts w:hint="eastAsia" w:ascii="楷体_GB2312" w:eastAsia="楷体_GB2312"/>
                <w:sz w:val="24"/>
              </w:rPr>
            </w:pPr>
            <w:r>
              <w:rPr>
                <w:rFonts w:hint="eastAsia" w:ascii="楷体_GB2312" w:hAnsi="微软雅黑" w:eastAsia="楷体_GB2312" w:cs="微软雅黑"/>
                <w:sz w:val="24"/>
              </w:rPr>
              <w:t>工工业分析与检验</w:t>
            </w:r>
          </w:p>
        </w:tc>
      </w:tr>
      <w:tr w14:paraId="5B39D796">
        <w:tblPrEx>
          <w:tblCellMar>
            <w:top w:w="65" w:type="dxa"/>
            <w:left w:w="0" w:type="dxa"/>
            <w:bottom w:w="0" w:type="dxa"/>
            <w:right w:w="166" w:type="dxa"/>
          </w:tblCellMar>
        </w:tblPrEx>
        <w:trPr>
          <w:trHeight w:val="420" w:hRule="atLeast"/>
        </w:trPr>
        <w:tc>
          <w:tcPr>
            <w:tcW w:w="4192" w:type="dxa"/>
            <w:gridSpan w:val="3"/>
            <w:tcBorders>
              <w:top w:val="single" w:color="000000" w:sz="2" w:space="0"/>
              <w:left w:val="single" w:color="000000" w:sz="2" w:space="0"/>
              <w:bottom w:val="single" w:color="000000" w:sz="2" w:space="0"/>
              <w:right w:val="single" w:color="000000" w:sz="2" w:space="0"/>
            </w:tcBorders>
            <w:noWrap w:val="0"/>
            <w:vAlign w:val="top"/>
          </w:tcPr>
          <w:p w14:paraId="08E60F5D">
            <w:pPr>
              <w:ind w:left="103"/>
              <w:rPr>
                <w:rFonts w:hint="eastAsia" w:ascii="楷体_GB2312" w:eastAsia="楷体_GB2312"/>
                <w:b/>
                <w:bCs/>
                <w:sz w:val="24"/>
              </w:rPr>
            </w:pPr>
            <w:r>
              <w:rPr>
                <w:rFonts w:hint="eastAsia" w:ascii="楷体_GB2312" w:hAnsi="微软雅黑" w:eastAsia="楷体_GB2312" w:cs="微软雅黑"/>
                <w:b/>
                <w:bCs/>
                <w:sz w:val="24"/>
              </w:rPr>
              <w:t>59食品药品与粮食大类</w:t>
            </w:r>
          </w:p>
        </w:tc>
        <w:tc>
          <w:tcPr>
            <w:tcW w:w="4538" w:type="dxa"/>
            <w:gridSpan w:val="5"/>
            <w:tcBorders>
              <w:top w:val="single" w:color="000000" w:sz="2" w:space="0"/>
              <w:left w:val="single" w:color="000000" w:sz="2" w:space="0"/>
              <w:bottom w:val="single" w:color="000000" w:sz="2" w:space="0"/>
              <w:right w:val="single" w:color="000000" w:sz="2" w:space="0"/>
            </w:tcBorders>
            <w:noWrap w:val="0"/>
            <w:vAlign w:val="top"/>
          </w:tcPr>
          <w:p w14:paraId="658456A2">
            <w:pPr>
              <w:ind w:left="106"/>
              <w:rPr>
                <w:rFonts w:hint="eastAsia" w:ascii="楷体_GB2312" w:eastAsia="楷体_GB2312"/>
                <w:b/>
                <w:bCs/>
                <w:sz w:val="24"/>
              </w:rPr>
            </w:pPr>
            <w:r>
              <w:rPr>
                <w:rFonts w:hint="eastAsia" w:ascii="楷体_GB2312" w:hAnsi="微软雅黑" w:eastAsia="楷体_GB2312" w:cs="微软雅黑"/>
                <w:b/>
                <w:bCs/>
                <w:sz w:val="24"/>
              </w:rPr>
              <w:t>53生化与药品大类</w:t>
            </w:r>
          </w:p>
        </w:tc>
      </w:tr>
      <w:tr w14:paraId="2B2E6DAE">
        <w:tblPrEx>
          <w:tblCellMar>
            <w:top w:w="65" w:type="dxa"/>
            <w:left w:w="0" w:type="dxa"/>
            <w:bottom w:w="0" w:type="dxa"/>
            <w:right w:w="166" w:type="dxa"/>
          </w:tblCellMar>
        </w:tblPrEx>
        <w:trPr>
          <w:trHeight w:val="418" w:hRule="atLeast"/>
        </w:trPr>
        <w:tc>
          <w:tcPr>
            <w:tcW w:w="4192" w:type="dxa"/>
            <w:gridSpan w:val="3"/>
            <w:tcBorders>
              <w:top w:val="single" w:color="000000" w:sz="2" w:space="0"/>
              <w:left w:val="single" w:color="000000" w:sz="2" w:space="0"/>
              <w:bottom w:val="single" w:color="000000" w:sz="2" w:space="0"/>
              <w:right w:val="single" w:color="000000" w:sz="2" w:space="0"/>
            </w:tcBorders>
            <w:noWrap w:val="0"/>
            <w:vAlign w:val="top"/>
          </w:tcPr>
          <w:p w14:paraId="1526C4FE">
            <w:pPr>
              <w:ind w:left="107"/>
              <w:rPr>
                <w:rFonts w:hint="eastAsia" w:ascii="楷体_GB2312" w:eastAsia="楷体_GB2312"/>
                <w:b/>
                <w:bCs/>
                <w:sz w:val="24"/>
              </w:rPr>
            </w:pPr>
            <w:r>
              <w:rPr>
                <w:rFonts w:hint="eastAsia" w:ascii="楷体_GB2312" w:hAnsi="微软雅黑" w:eastAsia="楷体_GB2312" w:cs="微软雅黑"/>
                <w:b/>
                <w:bCs/>
                <w:sz w:val="24"/>
              </w:rPr>
              <w:t>5902药品制造类</w:t>
            </w:r>
          </w:p>
        </w:tc>
        <w:tc>
          <w:tcPr>
            <w:tcW w:w="4538" w:type="dxa"/>
            <w:gridSpan w:val="5"/>
            <w:tcBorders>
              <w:top w:val="single" w:color="000000" w:sz="2" w:space="0"/>
              <w:left w:val="single" w:color="000000" w:sz="2" w:space="0"/>
              <w:bottom w:val="single" w:color="000000" w:sz="2" w:space="0"/>
              <w:right w:val="single" w:color="000000" w:sz="2" w:space="0"/>
            </w:tcBorders>
            <w:noWrap w:val="0"/>
            <w:vAlign w:val="top"/>
          </w:tcPr>
          <w:p w14:paraId="3F51D101">
            <w:pPr>
              <w:ind w:left="106"/>
              <w:rPr>
                <w:rFonts w:hint="eastAsia" w:ascii="楷体_GB2312" w:eastAsia="楷体_GB2312"/>
                <w:b/>
                <w:bCs/>
                <w:sz w:val="24"/>
              </w:rPr>
            </w:pPr>
            <w:r>
              <w:rPr>
                <w:rFonts w:hint="eastAsia" w:ascii="楷体_GB2312" w:hAnsi="微软雅黑" w:eastAsia="楷体_GB2312" w:cs="微软雅黑"/>
                <w:b/>
                <w:bCs/>
                <w:sz w:val="24"/>
              </w:rPr>
              <w:t>5303制药技术类</w:t>
            </w:r>
          </w:p>
        </w:tc>
      </w:tr>
      <w:tr w14:paraId="4460E0DF">
        <w:tblPrEx>
          <w:tblCellMar>
            <w:top w:w="65" w:type="dxa"/>
            <w:left w:w="0" w:type="dxa"/>
            <w:bottom w:w="0" w:type="dxa"/>
            <w:right w:w="166" w:type="dxa"/>
          </w:tblCellMar>
        </w:tblPrEx>
        <w:trPr>
          <w:trHeight w:val="420" w:hRule="atLeast"/>
        </w:trPr>
        <w:tc>
          <w:tcPr>
            <w:tcW w:w="1299" w:type="dxa"/>
            <w:vMerge w:val="restart"/>
            <w:tcBorders>
              <w:top w:val="single" w:color="000000" w:sz="2" w:space="0"/>
              <w:left w:val="single" w:color="000000" w:sz="2" w:space="0"/>
              <w:bottom w:val="single" w:color="000000" w:sz="2" w:space="0"/>
              <w:right w:val="single" w:color="000000" w:sz="2" w:space="0"/>
            </w:tcBorders>
            <w:noWrap w:val="0"/>
            <w:vAlign w:val="center"/>
          </w:tcPr>
          <w:p w14:paraId="4168033F">
            <w:pPr>
              <w:ind w:left="166"/>
              <w:jc w:val="center"/>
              <w:rPr>
                <w:rFonts w:hint="eastAsia" w:ascii="楷体_GB2312" w:eastAsia="楷体_GB2312"/>
                <w:sz w:val="24"/>
              </w:rPr>
            </w:pPr>
            <w:r>
              <w:rPr>
                <w:rFonts w:hint="eastAsia" w:ascii="楷体_GB2312" w:hAnsi="微软雅黑" w:eastAsia="楷体_GB2312" w:cs="微软雅黑"/>
                <w:sz w:val="24"/>
              </w:rPr>
              <w:t>590202</w:t>
            </w:r>
          </w:p>
        </w:tc>
        <w:tc>
          <w:tcPr>
            <w:tcW w:w="2893" w:type="dxa"/>
            <w:gridSpan w:val="2"/>
            <w:vMerge w:val="restart"/>
            <w:tcBorders>
              <w:top w:val="single" w:color="000000" w:sz="2" w:space="0"/>
              <w:left w:val="single" w:color="000000" w:sz="2" w:space="0"/>
              <w:bottom w:val="single" w:color="000000" w:sz="2" w:space="0"/>
              <w:right w:val="single" w:color="000000" w:sz="2" w:space="0"/>
            </w:tcBorders>
            <w:noWrap w:val="0"/>
            <w:vAlign w:val="center"/>
          </w:tcPr>
          <w:p w14:paraId="71925EC6">
            <w:pPr>
              <w:ind w:left="-220"/>
              <w:rPr>
                <w:rFonts w:hint="eastAsia" w:ascii="楷体_GB2312" w:eastAsia="楷体_GB2312"/>
                <w:sz w:val="24"/>
              </w:rPr>
            </w:pPr>
            <w:r>
              <w:rPr>
                <w:rFonts w:hint="eastAsia" w:ascii="楷体_GB2312" w:hAnsi="微软雅黑" w:eastAsia="楷体_GB2312" w:cs="微软雅黑"/>
                <w:sz w:val="24"/>
              </w:rPr>
              <w:t>药药品生产技术</w:t>
            </w: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14:paraId="02C776D5">
            <w:pPr>
              <w:ind w:left="167"/>
              <w:jc w:val="center"/>
              <w:rPr>
                <w:rFonts w:ascii="楷体_GB2312" w:eastAsia="楷体_GB2312"/>
                <w:sz w:val="24"/>
              </w:rPr>
            </w:pPr>
            <w:r>
              <w:rPr>
                <w:rFonts w:hint="eastAsia" w:ascii="楷体_GB2312" w:eastAsia="楷体_GB2312"/>
                <w:sz w:val="24"/>
              </w:rPr>
              <w:t>530303</w:t>
            </w:r>
          </w:p>
        </w:tc>
        <w:tc>
          <w:tcPr>
            <w:tcW w:w="2922" w:type="dxa"/>
            <w:gridSpan w:val="2"/>
            <w:tcBorders>
              <w:top w:val="single" w:color="000000" w:sz="2" w:space="0"/>
              <w:left w:val="single" w:color="000000" w:sz="2" w:space="0"/>
              <w:bottom w:val="single" w:color="000000" w:sz="2" w:space="0"/>
              <w:right w:val="single" w:color="000000" w:sz="2" w:space="0"/>
            </w:tcBorders>
            <w:noWrap w:val="0"/>
            <w:vAlign w:val="top"/>
          </w:tcPr>
          <w:p w14:paraId="572E0819">
            <w:pPr>
              <w:ind w:left="116"/>
              <w:rPr>
                <w:rFonts w:hint="eastAsia" w:ascii="楷体_GB2312" w:eastAsia="楷体_GB2312"/>
                <w:sz w:val="24"/>
              </w:rPr>
            </w:pPr>
            <w:r>
              <w:rPr>
                <w:rFonts w:hint="eastAsia" w:ascii="楷体_GB2312" w:hAnsi="微软雅黑" w:eastAsia="楷体_GB2312" w:cs="微软雅黑"/>
                <w:sz w:val="24"/>
              </w:rPr>
              <w:t>化学制药技术</w:t>
            </w:r>
          </w:p>
        </w:tc>
      </w:tr>
      <w:tr w14:paraId="261DC967">
        <w:tblPrEx>
          <w:tblCellMar>
            <w:top w:w="65" w:type="dxa"/>
            <w:left w:w="0" w:type="dxa"/>
            <w:bottom w:w="0" w:type="dxa"/>
            <w:right w:w="166" w:type="dxa"/>
          </w:tblCellMar>
        </w:tblPrEx>
        <w:trPr>
          <w:trHeight w:val="419" w:hRule="atLeast"/>
        </w:trPr>
        <w:tc>
          <w:tcPr>
            <w:tcW w:w="1299" w:type="dxa"/>
            <w:vMerge w:val="continue"/>
            <w:tcBorders>
              <w:top w:val="nil"/>
              <w:left w:val="single" w:color="000000" w:sz="2" w:space="0"/>
              <w:bottom w:val="nil"/>
              <w:right w:val="single" w:color="000000" w:sz="2" w:space="0"/>
            </w:tcBorders>
            <w:noWrap w:val="0"/>
            <w:vAlign w:val="top"/>
          </w:tcPr>
          <w:p w14:paraId="1A2C5BFF">
            <w:pPr>
              <w:rPr>
                <w:rFonts w:hint="eastAsia" w:ascii="楷体_GB2312" w:eastAsia="楷体_GB2312"/>
                <w:sz w:val="24"/>
              </w:rPr>
            </w:pPr>
          </w:p>
        </w:tc>
        <w:tc>
          <w:tcPr>
            <w:tcW w:w="2893" w:type="dxa"/>
            <w:gridSpan w:val="2"/>
            <w:vMerge w:val="continue"/>
            <w:tcBorders>
              <w:top w:val="nil"/>
              <w:left w:val="single" w:color="000000" w:sz="2" w:space="0"/>
              <w:bottom w:val="nil"/>
              <w:right w:val="single" w:color="000000" w:sz="2" w:space="0"/>
            </w:tcBorders>
            <w:noWrap w:val="0"/>
            <w:vAlign w:val="top"/>
          </w:tcPr>
          <w:p w14:paraId="64862D47">
            <w:pPr>
              <w:rPr>
                <w:rFonts w:hint="eastAsia" w:ascii="楷体_GB2312" w:eastAsia="楷体_GB2312"/>
                <w:sz w:val="24"/>
              </w:rPr>
            </w:pP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14:paraId="6324FD7E">
            <w:pPr>
              <w:ind w:left="167"/>
              <w:jc w:val="center"/>
              <w:rPr>
                <w:rFonts w:ascii="楷体_GB2312" w:eastAsia="楷体_GB2312"/>
                <w:sz w:val="24"/>
              </w:rPr>
            </w:pPr>
            <w:r>
              <w:rPr>
                <w:rFonts w:hint="eastAsia" w:ascii="楷体_GB2312" w:eastAsia="楷体_GB2312"/>
                <w:sz w:val="24"/>
              </w:rPr>
              <w:t>530302</w:t>
            </w:r>
          </w:p>
        </w:tc>
        <w:tc>
          <w:tcPr>
            <w:tcW w:w="2922" w:type="dxa"/>
            <w:gridSpan w:val="2"/>
            <w:tcBorders>
              <w:top w:val="single" w:color="000000" w:sz="2" w:space="0"/>
              <w:left w:val="single" w:color="000000" w:sz="2" w:space="0"/>
              <w:bottom w:val="single" w:color="000000" w:sz="2" w:space="0"/>
              <w:right w:val="single" w:color="000000" w:sz="2" w:space="0"/>
            </w:tcBorders>
            <w:noWrap w:val="0"/>
            <w:vAlign w:val="top"/>
          </w:tcPr>
          <w:p w14:paraId="2810EA27">
            <w:pPr>
              <w:ind w:left="130"/>
              <w:rPr>
                <w:rFonts w:hint="eastAsia" w:ascii="楷体_GB2312" w:eastAsia="楷体_GB2312"/>
                <w:sz w:val="24"/>
              </w:rPr>
            </w:pPr>
            <w:r>
              <w:rPr>
                <w:rFonts w:hint="eastAsia" w:ascii="楷体_GB2312" w:hAnsi="微软雅黑" w:eastAsia="楷体_GB2312" w:cs="微软雅黑"/>
                <w:sz w:val="24"/>
              </w:rPr>
              <w:t>生物制药技术</w:t>
            </w:r>
          </w:p>
        </w:tc>
      </w:tr>
      <w:tr w14:paraId="7CAFFBEB">
        <w:tblPrEx>
          <w:tblCellMar>
            <w:top w:w="65" w:type="dxa"/>
            <w:left w:w="0" w:type="dxa"/>
            <w:bottom w:w="0" w:type="dxa"/>
            <w:right w:w="166" w:type="dxa"/>
          </w:tblCellMar>
        </w:tblPrEx>
        <w:trPr>
          <w:trHeight w:val="432" w:hRule="atLeast"/>
        </w:trPr>
        <w:tc>
          <w:tcPr>
            <w:tcW w:w="1299" w:type="dxa"/>
            <w:vMerge w:val="continue"/>
            <w:tcBorders>
              <w:top w:val="nil"/>
              <w:left w:val="single" w:color="000000" w:sz="2" w:space="0"/>
              <w:bottom w:val="nil"/>
              <w:right w:val="single" w:color="000000" w:sz="2" w:space="0"/>
            </w:tcBorders>
            <w:noWrap w:val="0"/>
            <w:vAlign w:val="top"/>
          </w:tcPr>
          <w:p w14:paraId="36211561">
            <w:pPr>
              <w:rPr>
                <w:rFonts w:hint="eastAsia" w:ascii="楷体_GB2312" w:eastAsia="楷体_GB2312"/>
                <w:sz w:val="24"/>
              </w:rPr>
            </w:pPr>
          </w:p>
        </w:tc>
        <w:tc>
          <w:tcPr>
            <w:tcW w:w="2893" w:type="dxa"/>
            <w:gridSpan w:val="2"/>
            <w:vMerge w:val="continue"/>
            <w:tcBorders>
              <w:top w:val="nil"/>
              <w:left w:val="single" w:color="000000" w:sz="2" w:space="0"/>
              <w:bottom w:val="nil"/>
              <w:right w:val="single" w:color="000000" w:sz="2" w:space="0"/>
            </w:tcBorders>
            <w:noWrap w:val="0"/>
            <w:vAlign w:val="top"/>
          </w:tcPr>
          <w:p w14:paraId="22B44DBC">
            <w:pPr>
              <w:rPr>
                <w:rFonts w:hint="eastAsia" w:ascii="楷体_GB2312" w:eastAsia="楷体_GB2312"/>
                <w:sz w:val="24"/>
              </w:rPr>
            </w:pP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14:paraId="2CE6A263">
            <w:pPr>
              <w:ind w:left="162"/>
              <w:jc w:val="center"/>
              <w:rPr>
                <w:rFonts w:ascii="楷体_GB2312" w:eastAsia="楷体_GB2312"/>
                <w:sz w:val="24"/>
              </w:rPr>
            </w:pPr>
            <w:r>
              <w:rPr>
                <w:rFonts w:hint="eastAsia" w:ascii="楷体_GB2312" w:eastAsia="楷体_GB2312"/>
                <w:sz w:val="24"/>
              </w:rPr>
              <w:t>530301</w:t>
            </w:r>
          </w:p>
        </w:tc>
        <w:tc>
          <w:tcPr>
            <w:tcW w:w="2922" w:type="dxa"/>
            <w:gridSpan w:val="2"/>
            <w:tcBorders>
              <w:top w:val="single" w:color="000000" w:sz="2" w:space="0"/>
              <w:left w:val="single" w:color="000000" w:sz="2" w:space="0"/>
              <w:bottom w:val="single" w:color="000000" w:sz="2" w:space="0"/>
              <w:right w:val="single" w:color="000000" w:sz="2" w:space="0"/>
            </w:tcBorders>
            <w:noWrap w:val="0"/>
            <w:vAlign w:val="top"/>
          </w:tcPr>
          <w:p w14:paraId="70308345">
            <w:pPr>
              <w:ind w:left="130"/>
              <w:rPr>
                <w:rFonts w:hint="eastAsia" w:ascii="楷体_GB2312" w:eastAsia="楷体_GB2312"/>
                <w:sz w:val="24"/>
              </w:rPr>
            </w:pPr>
            <w:r>
              <w:rPr>
                <w:rFonts w:hint="eastAsia" w:ascii="楷体_GB2312" w:hAnsi="微软雅黑" w:eastAsia="楷体_GB2312" w:cs="微软雅黑"/>
                <w:sz w:val="24"/>
              </w:rPr>
              <w:t>生化制药技术</w:t>
            </w:r>
          </w:p>
        </w:tc>
      </w:tr>
      <w:tr w14:paraId="7452D9CF">
        <w:tblPrEx>
          <w:tblCellMar>
            <w:top w:w="65" w:type="dxa"/>
            <w:left w:w="0" w:type="dxa"/>
            <w:bottom w:w="0" w:type="dxa"/>
            <w:right w:w="166" w:type="dxa"/>
          </w:tblCellMar>
        </w:tblPrEx>
        <w:trPr>
          <w:trHeight w:val="418" w:hRule="atLeast"/>
        </w:trPr>
        <w:tc>
          <w:tcPr>
            <w:tcW w:w="1299" w:type="dxa"/>
            <w:vMerge w:val="continue"/>
            <w:tcBorders>
              <w:top w:val="nil"/>
              <w:left w:val="single" w:color="000000" w:sz="2" w:space="0"/>
              <w:bottom w:val="nil"/>
              <w:right w:val="single" w:color="000000" w:sz="2" w:space="0"/>
            </w:tcBorders>
            <w:noWrap w:val="0"/>
            <w:vAlign w:val="top"/>
          </w:tcPr>
          <w:p w14:paraId="1FC61B58">
            <w:pPr>
              <w:rPr>
                <w:rFonts w:hint="eastAsia" w:ascii="楷体_GB2312" w:eastAsia="楷体_GB2312"/>
                <w:sz w:val="24"/>
              </w:rPr>
            </w:pPr>
          </w:p>
        </w:tc>
        <w:tc>
          <w:tcPr>
            <w:tcW w:w="2893" w:type="dxa"/>
            <w:gridSpan w:val="2"/>
            <w:vMerge w:val="continue"/>
            <w:tcBorders>
              <w:top w:val="nil"/>
              <w:left w:val="single" w:color="000000" w:sz="2" w:space="0"/>
              <w:bottom w:val="nil"/>
              <w:right w:val="single" w:color="000000" w:sz="2" w:space="0"/>
            </w:tcBorders>
            <w:noWrap w:val="0"/>
            <w:vAlign w:val="top"/>
          </w:tcPr>
          <w:p w14:paraId="226EBAD3">
            <w:pPr>
              <w:rPr>
                <w:rFonts w:hint="eastAsia" w:ascii="楷体_GB2312" w:eastAsia="楷体_GB2312"/>
                <w:sz w:val="24"/>
              </w:rPr>
            </w:pP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14:paraId="74AC58BB">
            <w:pPr>
              <w:ind w:firstLine="480" w:firstLineChars="200"/>
              <w:rPr>
                <w:rFonts w:ascii="楷体_GB2312" w:eastAsia="楷体_GB2312"/>
                <w:sz w:val="24"/>
              </w:rPr>
            </w:pPr>
            <w:r>
              <w:rPr>
                <w:rFonts w:hint="eastAsia" w:ascii="楷体_GB2312" w:eastAsia="楷体_GB2312"/>
                <w:sz w:val="24"/>
              </w:rPr>
              <w:t>530305</w:t>
            </w:r>
          </w:p>
        </w:tc>
        <w:tc>
          <w:tcPr>
            <w:tcW w:w="2922" w:type="dxa"/>
            <w:gridSpan w:val="2"/>
            <w:tcBorders>
              <w:top w:val="single" w:color="000000" w:sz="2" w:space="0"/>
              <w:left w:val="single" w:color="000000" w:sz="2" w:space="0"/>
              <w:bottom w:val="single" w:color="000000" w:sz="2" w:space="0"/>
              <w:right w:val="single" w:color="000000" w:sz="2" w:space="0"/>
            </w:tcBorders>
            <w:noWrap w:val="0"/>
            <w:vAlign w:val="top"/>
          </w:tcPr>
          <w:p w14:paraId="461C0B14">
            <w:pPr>
              <w:ind w:left="130"/>
              <w:rPr>
                <w:rFonts w:hint="eastAsia" w:ascii="楷体_GB2312" w:eastAsia="楷体_GB2312"/>
                <w:sz w:val="24"/>
              </w:rPr>
            </w:pPr>
            <w:r>
              <w:rPr>
                <w:rFonts w:hint="eastAsia" w:ascii="楷体_GB2312" w:hAnsi="微软雅黑" w:eastAsia="楷体_GB2312" w:cs="微软雅黑"/>
                <w:sz w:val="24"/>
              </w:rPr>
              <w:t>药物制剂技术</w:t>
            </w:r>
          </w:p>
        </w:tc>
      </w:tr>
      <w:tr w14:paraId="1B0F09FC">
        <w:tblPrEx>
          <w:tblCellMar>
            <w:top w:w="65" w:type="dxa"/>
            <w:left w:w="0" w:type="dxa"/>
            <w:bottom w:w="0" w:type="dxa"/>
            <w:right w:w="166" w:type="dxa"/>
          </w:tblCellMar>
        </w:tblPrEx>
        <w:trPr>
          <w:trHeight w:val="420" w:hRule="atLeast"/>
        </w:trPr>
        <w:tc>
          <w:tcPr>
            <w:tcW w:w="1299" w:type="dxa"/>
            <w:vMerge w:val="continue"/>
            <w:tcBorders>
              <w:top w:val="nil"/>
              <w:left w:val="single" w:color="000000" w:sz="2" w:space="0"/>
              <w:bottom w:val="single" w:color="000000" w:sz="2" w:space="0"/>
              <w:right w:val="single" w:color="000000" w:sz="2" w:space="0"/>
            </w:tcBorders>
            <w:noWrap w:val="0"/>
            <w:vAlign w:val="top"/>
          </w:tcPr>
          <w:p w14:paraId="3FB49C69">
            <w:pPr>
              <w:rPr>
                <w:rFonts w:hint="eastAsia" w:ascii="楷体_GB2312" w:eastAsia="楷体_GB2312"/>
                <w:sz w:val="24"/>
              </w:rPr>
            </w:pPr>
          </w:p>
        </w:tc>
        <w:tc>
          <w:tcPr>
            <w:tcW w:w="2893" w:type="dxa"/>
            <w:gridSpan w:val="2"/>
            <w:vMerge w:val="continue"/>
            <w:tcBorders>
              <w:top w:val="nil"/>
              <w:left w:val="single" w:color="000000" w:sz="2" w:space="0"/>
              <w:bottom w:val="single" w:color="000000" w:sz="2" w:space="0"/>
              <w:right w:val="single" w:color="000000" w:sz="2" w:space="0"/>
            </w:tcBorders>
            <w:noWrap w:val="0"/>
            <w:vAlign w:val="center"/>
          </w:tcPr>
          <w:p w14:paraId="5FAED6EE">
            <w:pPr>
              <w:rPr>
                <w:rFonts w:hint="eastAsia" w:ascii="楷体_GB2312" w:eastAsia="楷体_GB2312"/>
                <w:sz w:val="24"/>
              </w:rPr>
            </w:pP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14:paraId="4257D033">
            <w:pPr>
              <w:ind w:left="176"/>
              <w:jc w:val="center"/>
              <w:rPr>
                <w:rFonts w:ascii="楷体_GB2312" w:eastAsia="楷体_GB2312"/>
                <w:sz w:val="24"/>
              </w:rPr>
            </w:pPr>
            <w:r>
              <w:rPr>
                <w:rFonts w:hint="eastAsia" w:ascii="楷体_GB2312" w:eastAsia="楷体_GB2312"/>
                <w:sz w:val="24"/>
              </w:rPr>
              <w:t>530304</w:t>
            </w:r>
          </w:p>
        </w:tc>
        <w:tc>
          <w:tcPr>
            <w:tcW w:w="2922" w:type="dxa"/>
            <w:gridSpan w:val="2"/>
            <w:tcBorders>
              <w:top w:val="single" w:color="000000" w:sz="2" w:space="0"/>
              <w:left w:val="single" w:color="000000" w:sz="2" w:space="0"/>
              <w:bottom w:val="single" w:color="000000" w:sz="2" w:space="0"/>
              <w:right w:val="single" w:color="000000" w:sz="2" w:space="0"/>
            </w:tcBorders>
            <w:noWrap w:val="0"/>
            <w:vAlign w:val="top"/>
          </w:tcPr>
          <w:p w14:paraId="4B5A06CC">
            <w:pPr>
              <w:ind w:left="149"/>
              <w:rPr>
                <w:rFonts w:hint="eastAsia" w:ascii="楷体_GB2312" w:eastAsia="楷体_GB2312"/>
                <w:sz w:val="24"/>
              </w:rPr>
            </w:pPr>
            <w:r>
              <w:rPr>
                <w:rFonts w:hint="eastAsia" w:ascii="楷体_GB2312" w:hAnsi="微软雅黑" w:eastAsia="楷体_GB2312" w:cs="微软雅黑"/>
                <w:sz w:val="24"/>
              </w:rPr>
              <w:t>中药制药技术</w:t>
            </w:r>
          </w:p>
        </w:tc>
      </w:tr>
      <w:tr w14:paraId="30256A24">
        <w:tblPrEx>
          <w:tblCellMar>
            <w:top w:w="65" w:type="dxa"/>
            <w:left w:w="0" w:type="dxa"/>
            <w:bottom w:w="0" w:type="dxa"/>
            <w:right w:w="166" w:type="dxa"/>
          </w:tblCellMar>
        </w:tblPrEx>
        <w:trPr>
          <w:trHeight w:val="418" w:hRule="atLeast"/>
        </w:trPr>
        <w:tc>
          <w:tcPr>
            <w:tcW w:w="1299" w:type="dxa"/>
            <w:vMerge w:val="restart"/>
            <w:tcBorders>
              <w:top w:val="single" w:color="000000" w:sz="2" w:space="0"/>
              <w:left w:val="single" w:color="000000" w:sz="2" w:space="0"/>
              <w:bottom w:val="single" w:color="000000" w:sz="2" w:space="0"/>
              <w:right w:val="single" w:color="000000" w:sz="2" w:space="0"/>
            </w:tcBorders>
            <w:noWrap w:val="0"/>
            <w:vAlign w:val="center"/>
          </w:tcPr>
          <w:p w14:paraId="2771975C">
            <w:pPr>
              <w:ind w:left="180"/>
              <w:jc w:val="center"/>
              <w:rPr>
                <w:rFonts w:hint="eastAsia" w:ascii="楷体_GB2312" w:eastAsia="楷体_GB2312"/>
                <w:sz w:val="24"/>
              </w:rPr>
            </w:pPr>
            <w:r>
              <w:rPr>
                <w:rFonts w:hint="eastAsia" w:ascii="楷体_GB2312" w:hAnsi="微软雅黑" w:eastAsia="楷体_GB2312" w:cs="微软雅黑"/>
                <w:sz w:val="24"/>
              </w:rPr>
              <w:t>590204</w:t>
            </w:r>
          </w:p>
        </w:tc>
        <w:tc>
          <w:tcPr>
            <w:tcW w:w="2893" w:type="dxa"/>
            <w:gridSpan w:val="2"/>
            <w:vMerge w:val="restart"/>
            <w:tcBorders>
              <w:top w:val="single" w:color="000000" w:sz="2" w:space="0"/>
              <w:left w:val="single" w:color="000000" w:sz="2" w:space="0"/>
              <w:bottom w:val="single" w:color="000000" w:sz="2" w:space="0"/>
              <w:right w:val="single" w:color="000000" w:sz="2" w:space="0"/>
            </w:tcBorders>
            <w:noWrap w:val="0"/>
            <w:vAlign w:val="center"/>
          </w:tcPr>
          <w:p w14:paraId="69A3767C">
            <w:pPr>
              <w:ind w:left="-210"/>
              <w:rPr>
                <w:rFonts w:hint="eastAsia" w:ascii="楷体_GB2312" w:eastAsia="楷体_GB2312"/>
                <w:sz w:val="24"/>
              </w:rPr>
            </w:pPr>
            <w:r>
              <w:rPr>
                <w:rFonts w:hint="eastAsia" w:ascii="楷体_GB2312" w:hAnsi="微软雅黑" w:eastAsia="楷体_GB2312" w:cs="微软雅黑"/>
                <w:sz w:val="24"/>
              </w:rPr>
              <w:t>药药品质量与安全</w:t>
            </w: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14:paraId="549727F2">
            <w:pPr>
              <w:ind w:left="172"/>
              <w:jc w:val="center"/>
              <w:rPr>
                <w:rFonts w:ascii="楷体_GB2312" w:eastAsia="楷体_GB2312"/>
                <w:sz w:val="24"/>
              </w:rPr>
            </w:pPr>
            <w:r>
              <w:rPr>
                <w:rFonts w:hint="eastAsia" w:ascii="楷体_GB2312" w:eastAsia="楷体_GB2312"/>
                <w:sz w:val="24"/>
              </w:rPr>
              <w:t>530401</w:t>
            </w:r>
          </w:p>
        </w:tc>
        <w:tc>
          <w:tcPr>
            <w:tcW w:w="2922" w:type="dxa"/>
            <w:gridSpan w:val="2"/>
            <w:tcBorders>
              <w:top w:val="single" w:color="000000" w:sz="2" w:space="0"/>
              <w:left w:val="single" w:color="000000" w:sz="2" w:space="0"/>
              <w:bottom w:val="single" w:color="000000" w:sz="2" w:space="0"/>
              <w:right w:val="single" w:color="000000" w:sz="2" w:space="0"/>
            </w:tcBorders>
            <w:noWrap w:val="0"/>
            <w:vAlign w:val="top"/>
          </w:tcPr>
          <w:p w14:paraId="0DCDCA7E">
            <w:pPr>
              <w:ind w:left="121"/>
              <w:rPr>
                <w:rFonts w:hint="eastAsia" w:ascii="楷体_GB2312" w:eastAsia="楷体_GB2312"/>
                <w:sz w:val="24"/>
              </w:rPr>
            </w:pPr>
            <w:r>
              <w:rPr>
                <w:rFonts w:hint="eastAsia" w:ascii="楷体_GB2312" w:hAnsi="微软雅黑" w:eastAsia="楷体_GB2312" w:cs="微软雅黑"/>
                <w:sz w:val="24"/>
              </w:rPr>
              <w:t>食品药品监督管理</w:t>
            </w:r>
          </w:p>
        </w:tc>
      </w:tr>
      <w:tr w14:paraId="721B50B9">
        <w:tblPrEx>
          <w:tblCellMar>
            <w:top w:w="65" w:type="dxa"/>
            <w:left w:w="0" w:type="dxa"/>
            <w:bottom w:w="0" w:type="dxa"/>
            <w:right w:w="166" w:type="dxa"/>
          </w:tblCellMar>
        </w:tblPrEx>
        <w:trPr>
          <w:trHeight w:val="421" w:hRule="atLeast"/>
        </w:trPr>
        <w:tc>
          <w:tcPr>
            <w:tcW w:w="1299" w:type="dxa"/>
            <w:vMerge w:val="continue"/>
            <w:tcBorders>
              <w:top w:val="nil"/>
              <w:left w:val="single" w:color="000000" w:sz="2" w:space="0"/>
              <w:bottom w:val="nil"/>
              <w:right w:val="single" w:color="000000" w:sz="2" w:space="0"/>
            </w:tcBorders>
            <w:noWrap w:val="0"/>
            <w:vAlign w:val="top"/>
          </w:tcPr>
          <w:p w14:paraId="66699E4E">
            <w:pPr>
              <w:rPr>
                <w:rFonts w:hint="eastAsia" w:ascii="楷体_GB2312" w:eastAsia="楷体_GB2312"/>
                <w:sz w:val="24"/>
              </w:rPr>
            </w:pPr>
          </w:p>
        </w:tc>
        <w:tc>
          <w:tcPr>
            <w:tcW w:w="2893" w:type="dxa"/>
            <w:gridSpan w:val="2"/>
            <w:vMerge w:val="continue"/>
            <w:tcBorders>
              <w:top w:val="nil"/>
              <w:left w:val="single" w:color="000000" w:sz="2" w:space="0"/>
              <w:bottom w:val="nil"/>
              <w:right w:val="single" w:color="000000" w:sz="2" w:space="0"/>
            </w:tcBorders>
            <w:noWrap w:val="0"/>
            <w:vAlign w:val="top"/>
          </w:tcPr>
          <w:p w14:paraId="35BE1938">
            <w:pPr>
              <w:rPr>
                <w:rFonts w:hint="eastAsia" w:ascii="楷体_GB2312" w:eastAsia="楷体_GB2312"/>
                <w:sz w:val="24"/>
              </w:rPr>
            </w:pP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14:paraId="3E6B06F5">
            <w:pPr>
              <w:ind w:left="181"/>
              <w:jc w:val="center"/>
              <w:rPr>
                <w:rFonts w:ascii="楷体_GB2312" w:eastAsia="楷体_GB2312"/>
                <w:sz w:val="24"/>
              </w:rPr>
            </w:pPr>
            <w:r>
              <w:rPr>
                <w:rFonts w:hint="eastAsia" w:ascii="楷体_GB2312" w:eastAsia="楷体_GB2312"/>
                <w:sz w:val="24"/>
              </w:rPr>
              <w:t>530306</w:t>
            </w:r>
          </w:p>
        </w:tc>
        <w:tc>
          <w:tcPr>
            <w:tcW w:w="2922" w:type="dxa"/>
            <w:gridSpan w:val="2"/>
            <w:tcBorders>
              <w:top w:val="single" w:color="000000" w:sz="2" w:space="0"/>
              <w:left w:val="single" w:color="000000" w:sz="2" w:space="0"/>
              <w:bottom w:val="single" w:color="000000" w:sz="2" w:space="0"/>
              <w:right w:val="single" w:color="000000" w:sz="2" w:space="0"/>
            </w:tcBorders>
            <w:noWrap w:val="0"/>
            <w:vAlign w:val="top"/>
          </w:tcPr>
          <w:p w14:paraId="5E12E234">
            <w:pPr>
              <w:ind w:left="130"/>
              <w:rPr>
                <w:rFonts w:hint="eastAsia" w:ascii="楷体_GB2312" w:eastAsia="楷体_GB2312"/>
                <w:sz w:val="24"/>
              </w:rPr>
            </w:pPr>
            <w:r>
              <w:rPr>
                <w:rFonts w:hint="eastAsia" w:ascii="楷体_GB2312" w:hAnsi="微软雅黑" w:eastAsia="楷体_GB2312" w:cs="微软雅黑"/>
                <w:sz w:val="24"/>
              </w:rPr>
              <w:t>药物分析技术</w:t>
            </w:r>
          </w:p>
        </w:tc>
      </w:tr>
      <w:tr w14:paraId="50392768">
        <w:tblPrEx>
          <w:tblCellMar>
            <w:top w:w="65" w:type="dxa"/>
            <w:left w:w="0" w:type="dxa"/>
            <w:bottom w:w="0" w:type="dxa"/>
            <w:right w:w="166" w:type="dxa"/>
          </w:tblCellMar>
        </w:tblPrEx>
        <w:trPr>
          <w:trHeight w:val="429" w:hRule="atLeast"/>
        </w:trPr>
        <w:tc>
          <w:tcPr>
            <w:tcW w:w="1299" w:type="dxa"/>
            <w:vMerge w:val="continue"/>
            <w:tcBorders>
              <w:top w:val="nil"/>
              <w:left w:val="single" w:color="000000" w:sz="2" w:space="0"/>
              <w:bottom w:val="single" w:color="000000" w:sz="2" w:space="0"/>
              <w:right w:val="single" w:color="000000" w:sz="2" w:space="0"/>
            </w:tcBorders>
            <w:noWrap w:val="0"/>
            <w:vAlign w:val="top"/>
          </w:tcPr>
          <w:p w14:paraId="48719D83">
            <w:pPr>
              <w:rPr>
                <w:rFonts w:hint="eastAsia" w:ascii="楷体_GB2312" w:eastAsia="楷体_GB2312"/>
                <w:sz w:val="24"/>
              </w:rPr>
            </w:pPr>
          </w:p>
        </w:tc>
        <w:tc>
          <w:tcPr>
            <w:tcW w:w="2893" w:type="dxa"/>
            <w:gridSpan w:val="2"/>
            <w:vMerge w:val="continue"/>
            <w:tcBorders>
              <w:top w:val="nil"/>
              <w:left w:val="single" w:color="000000" w:sz="2" w:space="0"/>
              <w:bottom w:val="single" w:color="000000" w:sz="2" w:space="0"/>
              <w:right w:val="single" w:color="000000" w:sz="2" w:space="0"/>
            </w:tcBorders>
            <w:noWrap w:val="0"/>
            <w:vAlign w:val="top"/>
          </w:tcPr>
          <w:p w14:paraId="2FEF9411">
            <w:pPr>
              <w:rPr>
                <w:rFonts w:hint="eastAsia" w:ascii="楷体_GB2312" w:eastAsia="楷体_GB2312"/>
                <w:sz w:val="24"/>
              </w:rPr>
            </w:pP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14:paraId="0E2F9AD8">
            <w:pPr>
              <w:ind w:left="186"/>
              <w:jc w:val="center"/>
              <w:rPr>
                <w:rFonts w:ascii="楷体_GB2312" w:eastAsia="楷体_GB2312"/>
                <w:sz w:val="24"/>
              </w:rPr>
            </w:pPr>
            <w:r>
              <w:rPr>
                <w:rFonts w:hint="eastAsia" w:ascii="楷体_GB2312" w:eastAsia="楷体_GB2312"/>
                <w:sz w:val="24"/>
              </w:rPr>
              <w:t>530402</w:t>
            </w:r>
          </w:p>
        </w:tc>
        <w:tc>
          <w:tcPr>
            <w:tcW w:w="2922" w:type="dxa"/>
            <w:gridSpan w:val="2"/>
            <w:tcBorders>
              <w:top w:val="single" w:color="000000" w:sz="2" w:space="0"/>
              <w:left w:val="single" w:color="000000" w:sz="2" w:space="0"/>
              <w:bottom w:val="single" w:color="000000" w:sz="2" w:space="0"/>
              <w:right w:val="single" w:color="000000" w:sz="2" w:space="0"/>
            </w:tcBorders>
            <w:noWrap w:val="0"/>
            <w:vAlign w:val="top"/>
          </w:tcPr>
          <w:p w14:paraId="14BA8F39">
            <w:pPr>
              <w:ind w:left="135"/>
              <w:rPr>
                <w:rFonts w:hint="eastAsia" w:ascii="楷体_GB2312" w:eastAsia="楷体_GB2312"/>
                <w:sz w:val="24"/>
              </w:rPr>
            </w:pPr>
            <w:r>
              <w:rPr>
                <w:rFonts w:hint="eastAsia" w:ascii="楷体_GB2312" w:hAnsi="微软雅黑" w:eastAsia="楷体_GB2312" w:cs="微软雅黑"/>
                <w:sz w:val="24"/>
              </w:rPr>
              <w:t>药品质量检测技术</w:t>
            </w:r>
          </w:p>
        </w:tc>
      </w:tr>
      <w:tr w14:paraId="599AEACE">
        <w:tblPrEx>
          <w:tblCellMar>
            <w:top w:w="65" w:type="dxa"/>
            <w:left w:w="0" w:type="dxa"/>
            <w:bottom w:w="0" w:type="dxa"/>
            <w:right w:w="166" w:type="dxa"/>
          </w:tblCellMar>
        </w:tblPrEx>
        <w:trPr>
          <w:trHeight w:val="423" w:hRule="atLeast"/>
        </w:trPr>
        <w:tc>
          <w:tcPr>
            <w:tcW w:w="4192" w:type="dxa"/>
            <w:gridSpan w:val="3"/>
            <w:tcBorders>
              <w:top w:val="single" w:color="000000" w:sz="2" w:space="0"/>
              <w:left w:val="single" w:color="000000" w:sz="2" w:space="0"/>
              <w:bottom w:val="single" w:color="000000" w:sz="2" w:space="0"/>
              <w:right w:val="single" w:color="000000" w:sz="2" w:space="0"/>
            </w:tcBorders>
            <w:noWrap w:val="0"/>
            <w:vAlign w:val="top"/>
          </w:tcPr>
          <w:p w14:paraId="1E21CE05">
            <w:pPr>
              <w:ind w:left="122"/>
              <w:rPr>
                <w:rFonts w:hint="eastAsia" w:ascii="楷体_GB2312" w:eastAsia="楷体_GB2312"/>
                <w:b/>
                <w:bCs/>
                <w:sz w:val="24"/>
              </w:rPr>
            </w:pPr>
            <w:r>
              <w:rPr>
                <w:rFonts w:hint="eastAsia" w:ascii="楷体_GB2312" w:hAnsi="微软雅黑" w:eastAsia="楷体_GB2312" w:cs="微软雅黑"/>
                <w:b/>
                <w:bCs/>
                <w:sz w:val="24"/>
              </w:rPr>
              <w:t>5903食品药品管理类</w:t>
            </w:r>
          </w:p>
        </w:tc>
        <w:tc>
          <w:tcPr>
            <w:tcW w:w="4538" w:type="dxa"/>
            <w:gridSpan w:val="5"/>
            <w:tcBorders>
              <w:top w:val="single" w:color="000000" w:sz="2" w:space="0"/>
              <w:left w:val="single" w:color="000000" w:sz="2" w:space="0"/>
              <w:bottom w:val="single" w:color="000000" w:sz="2" w:space="0"/>
              <w:right w:val="single" w:color="000000" w:sz="2" w:space="0"/>
            </w:tcBorders>
            <w:noWrap w:val="0"/>
            <w:vAlign w:val="top"/>
          </w:tcPr>
          <w:p w14:paraId="63C36964">
            <w:pPr>
              <w:ind w:left="120"/>
              <w:rPr>
                <w:rFonts w:hint="eastAsia" w:ascii="楷体_GB2312" w:eastAsia="楷体_GB2312"/>
                <w:b/>
                <w:bCs/>
                <w:sz w:val="24"/>
              </w:rPr>
            </w:pPr>
            <w:r>
              <w:rPr>
                <w:rFonts w:hint="eastAsia" w:ascii="楷体_GB2312" w:hAnsi="微软雅黑" w:eastAsia="楷体_GB2312" w:cs="微软雅黑"/>
                <w:b/>
                <w:bCs/>
                <w:sz w:val="24"/>
              </w:rPr>
              <w:t>5304食品药品管理类</w:t>
            </w:r>
          </w:p>
        </w:tc>
      </w:tr>
      <w:tr w14:paraId="78D5B30D">
        <w:tblPrEx>
          <w:tblCellMar>
            <w:top w:w="65" w:type="dxa"/>
            <w:left w:w="0" w:type="dxa"/>
            <w:bottom w:w="0" w:type="dxa"/>
            <w:right w:w="166" w:type="dxa"/>
          </w:tblCellMar>
        </w:tblPrEx>
        <w:trPr>
          <w:trHeight w:val="418" w:hRule="atLeast"/>
        </w:trPr>
        <w:tc>
          <w:tcPr>
            <w:tcW w:w="1299" w:type="dxa"/>
            <w:tcBorders>
              <w:top w:val="single" w:color="000000" w:sz="2" w:space="0"/>
              <w:left w:val="single" w:color="000000" w:sz="2" w:space="0"/>
              <w:bottom w:val="single" w:color="000000" w:sz="2" w:space="0"/>
              <w:right w:val="single" w:color="000000" w:sz="2" w:space="0"/>
            </w:tcBorders>
            <w:noWrap w:val="0"/>
            <w:vAlign w:val="top"/>
          </w:tcPr>
          <w:p w14:paraId="7F63F33F">
            <w:pPr>
              <w:ind w:left="180"/>
              <w:jc w:val="center"/>
              <w:rPr>
                <w:rFonts w:hint="eastAsia" w:ascii="楷体_GB2312" w:eastAsia="楷体_GB2312"/>
                <w:sz w:val="24"/>
              </w:rPr>
            </w:pPr>
            <w:r>
              <w:rPr>
                <w:rFonts w:hint="eastAsia" w:ascii="楷体_GB2312" w:hAnsi="微软雅黑" w:eastAsia="楷体_GB2312" w:cs="微软雅黑"/>
                <w:sz w:val="24"/>
              </w:rPr>
              <w:t>590301</w:t>
            </w:r>
          </w:p>
        </w:tc>
        <w:tc>
          <w:tcPr>
            <w:tcW w:w="2893" w:type="dxa"/>
            <w:gridSpan w:val="2"/>
            <w:tcBorders>
              <w:top w:val="single" w:color="000000" w:sz="2" w:space="0"/>
              <w:left w:val="single" w:color="000000" w:sz="2" w:space="0"/>
              <w:bottom w:val="single" w:color="000000" w:sz="2" w:space="0"/>
              <w:right w:val="single" w:color="000000" w:sz="2" w:space="0"/>
            </w:tcBorders>
            <w:noWrap w:val="0"/>
            <w:vAlign w:val="top"/>
          </w:tcPr>
          <w:p w14:paraId="23547D24">
            <w:pPr>
              <w:ind w:left="-215"/>
              <w:rPr>
                <w:rFonts w:hint="eastAsia" w:ascii="楷体_GB2312" w:eastAsia="楷体_GB2312"/>
                <w:sz w:val="24"/>
              </w:rPr>
            </w:pPr>
            <w:r>
              <w:rPr>
                <w:rFonts w:hint="eastAsia" w:ascii="楷体_GB2312" w:hAnsi="微软雅黑" w:eastAsia="楷体_GB2312" w:cs="微软雅黑"/>
                <w:sz w:val="24"/>
              </w:rPr>
              <w:t>药药品经营与管理</w:t>
            </w: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14:paraId="2BBEE3BE">
            <w:pPr>
              <w:ind w:left="196"/>
              <w:jc w:val="center"/>
              <w:rPr>
                <w:rFonts w:ascii="楷体_GB2312" w:eastAsia="楷体_GB2312"/>
                <w:sz w:val="24"/>
              </w:rPr>
            </w:pPr>
            <w:r>
              <w:rPr>
                <w:rFonts w:hint="eastAsia" w:ascii="楷体_GB2312" w:eastAsia="楷体_GB2312"/>
                <w:sz w:val="24"/>
              </w:rPr>
              <w:t>530403</w:t>
            </w:r>
          </w:p>
        </w:tc>
        <w:tc>
          <w:tcPr>
            <w:tcW w:w="2922" w:type="dxa"/>
            <w:gridSpan w:val="2"/>
            <w:tcBorders>
              <w:top w:val="single" w:color="000000" w:sz="2" w:space="0"/>
              <w:left w:val="single" w:color="000000" w:sz="2" w:space="0"/>
              <w:bottom w:val="single" w:color="000000" w:sz="2" w:space="0"/>
              <w:right w:val="single" w:color="000000" w:sz="2" w:space="0"/>
            </w:tcBorders>
            <w:noWrap w:val="0"/>
            <w:vAlign w:val="top"/>
          </w:tcPr>
          <w:p w14:paraId="41A1D1C1">
            <w:pPr>
              <w:ind w:left="140"/>
              <w:rPr>
                <w:rFonts w:hint="eastAsia" w:ascii="楷体_GB2312" w:eastAsia="楷体_GB2312"/>
                <w:sz w:val="24"/>
              </w:rPr>
            </w:pPr>
            <w:r>
              <w:rPr>
                <w:rFonts w:hint="eastAsia" w:ascii="楷体_GB2312" w:hAnsi="微软雅黑" w:eastAsia="楷体_GB2312" w:cs="微软雅黑"/>
                <w:sz w:val="24"/>
              </w:rPr>
              <w:t>药品经营与管理</w:t>
            </w:r>
          </w:p>
        </w:tc>
      </w:tr>
      <w:tr w14:paraId="4B9E660C">
        <w:tblPrEx>
          <w:tblCellMar>
            <w:top w:w="65" w:type="dxa"/>
            <w:left w:w="0" w:type="dxa"/>
            <w:bottom w:w="0" w:type="dxa"/>
            <w:right w:w="166" w:type="dxa"/>
          </w:tblCellMar>
        </w:tblPrEx>
        <w:trPr>
          <w:trHeight w:val="421" w:hRule="atLeast"/>
        </w:trPr>
        <w:tc>
          <w:tcPr>
            <w:tcW w:w="1299" w:type="dxa"/>
            <w:tcBorders>
              <w:top w:val="single" w:color="000000" w:sz="2" w:space="0"/>
              <w:left w:val="single" w:color="000000" w:sz="2" w:space="0"/>
              <w:bottom w:val="single" w:color="000000" w:sz="2" w:space="0"/>
              <w:right w:val="single" w:color="000000" w:sz="2" w:space="0"/>
            </w:tcBorders>
            <w:noWrap w:val="0"/>
            <w:vAlign w:val="top"/>
          </w:tcPr>
          <w:p w14:paraId="67469E28">
            <w:pPr>
              <w:ind w:left="199"/>
              <w:jc w:val="center"/>
              <w:rPr>
                <w:rFonts w:hint="eastAsia" w:ascii="楷体_GB2312" w:eastAsia="楷体_GB2312"/>
                <w:sz w:val="24"/>
              </w:rPr>
            </w:pPr>
            <w:r>
              <w:rPr>
                <w:rFonts w:hint="eastAsia" w:ascii="楷体_GB2312" w:hAnsi="微软雅黑" w:eastAsia="楷体_GB2312" w:cs="微软雅黑"/>
                <w:sz w:val="24"/>
              </w:rPr>
              <w:t>590303</w:t>
            </w:r>
          </w:p>
        </w:tc>
        <w:tc>
          <w:tcPr>
            <w:tcW w:w="2893" w:type="dxa"/>
            <w:gridSpan w:val="2"/>
            <w:tcBorders>
              <w:top w:val="single" w:color="000000" w:sz="2" w:space="0"/>
              <w:left w:val="single" w:color="000000" w:sz="2" w:space="0"/>
              <w:bottom w:val="single" w:color="000000" w:sz="2" w:space="0"/>
              <w:right w:val="single" w:color="000000" w:sz="2" w:space="0"/>
            </w:tcBorders>
            <w:noWrap w:val="0"/>
            <w:vAlign w:val="top"/>
          </w:tcPr>
          <w:p w14:paraId="72B7B8B2">
            <w:pPr>
              <w:rPr>
                <w:rFonts w:hint="eastAsia" w:ascii="楷体_GB2312" w:eastAsia="楷体_GB2312"/>
                <w:sz w:val="24"/>
              </w:rPr>
            </w:pPr>
            <w:r>
              <w:rPr>
                <w:rFonts w:hint="eastAsia" w:ascii="楷体_GB2312" w:hAnsi="微软雅黑" w:eastAsia="楷体_GB2312" w:cs="微软雅黑"/>
                <w:sz w:val="24"/>
              </w:rPr>
              <w:t>保健品开发与管理</w:t>
            </w: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14:paraId="0CAE721C">
            <w:pPr>
              <w:ind w:left="196"/>
              <w:jc w:val="center"/>
              <w:rPr>
                <w:rFonts w:hint="eastAsia" w:ascii="楷体_GB2312" w:eastAsia="楷体_GB2312"/>
                <w:sz w:val="24"/>
              </w:rPr>
            </w:pPr>
            <w:r>
              <w:rPr>
                <w:rFonts w:hint="eastAsia" w:ascii="楷体_GB2312" w:hAnsi="微软雅黑" w:eastAsia="楷体_GB2312" w:cs="微软雅黑"/>
                <w:sz w:val="24"/>
              </w:rPr>
              <w:t>530404</w:t>
            </w:r>
          </w:p>
        </w:tc>
        <w:tc>
          <w:tcPr>
            <w:tcW w:w="2922" w:type="dxa"/>
            <w:gridSpan w:val="2"/>
            <w:tcBorders>
              <w:top w:val="single" w:color="000000" w:sz="2" w:space="0"/>
              <w:left w:val="single" w:color="000000" w:sz="2" w:space="0"/>
              <w:bottom w:val="single" w:color="000000" w:sz="2" w:space="0"/>
              <w:right w:val="single" w:color="000000" w:sz="2" w:space="0"/>
            </w:tcBorders>
            <w:noWrap w:val="0"/>
            <w:vAlign w:val="top"/>
          </w:tcPr>
          <w:p w14:paraId="080C871F">
            <w:pPr>
              <w:rPr>
                <w:rFonts w:hint="eastAsia" w:ascii="楷体_GB2312" w:eastAsia="楷体_GB2312"/>
                <w:sz w:val="24"/>
              </w:rPr>
            </w:pPr>
            <w:r>
              <w:rPr>
                <w:rFonts w:hint="eastAsia" w:ascii="楷体_GB2312" w:hAnsi="微软雅黑" w:eastAsia="楷体_GB2312" w:cs="微软雅黑"/>
                <w:sz w:val="24"/>
              </w:rPr>
              <w:t>保健品开发与管理</w:t>
            </w:r>
          </w:p>
        </w:tc>
      </w:tr>
      <w:tr w14:paraId="61E95B0B">
        <w:tblPrEx>
          <w:tblCellMar>
            <w:top w:w="65" w:type="dxa"/>
            <w:left w:w="0" w:type="dxa"/>
            <w:bottom w:w="0" w:type="dxa"/>
            <w:right w:w="166" w:type="dxa"/>
          </w:tblCellMar>
        </w:tblPrEx>
        <w:trPr>
          <w:trHeight w:val="420" w:hRule="atLeast"/>
        </w:trPr>
        <w:tc>
          <w:tcPr>
            <w:tcW w:w="1299" w:type="dxa"/>
            <w:tcBorders>
              <w:top w:val="single" w:color="000000" w:sz="2" w:space="0"/>
              <w:left w:val="single" w:color="000000" w:sz="2" w:space="0"/>
              <w:bottom w:val="single" w:color="000000" w:sz="2" w:space="0"/>
              <w:right w:val="single" w:color="000000" w:sz="2" w:space="0"/>
            </w:tcBorders>
            <w:noWrap w:val="0"/>
            <w:vAlign w:val="top"/>
          </w:tcPr>
          <w:p w14:paraId="545971D9">
            <w:pPr>
              <w:ind w:left="194"/>
              <w:jc w:val="center"/>
              <w:rPr>
                <w:rFonts w:hint="eastAsia" w:ascii="楷体_GB2312" w:eastAsia="楷体_GB2312"/>
                <w:sz w:val="24"/>
              </w:rPr>
            </w:pPr>
            <w:r>
              <w:rPr>
                <w:rFonts w:hint="eastAsia" w:ascii="楷体_GB2312" w:hAnsi="微软雅黑" w:eastAsia="楷体_GB2312" w:cs="微软雅黑"/>
                <w:sz w:val="24"/>
              </w:rPr>
              <w:t>590305</w:t>
            </w:r>
          </w:p>
        </w:tc>
        <w:tc>
          <w:tcPr>
            <w:tcW w:w="2893" w:type="dxa"/>
            <w:gridSpan w:val="2"/>
            <w:tcBorders>
              <w:top w:val="single" w:color="000000" w:sz="2" w:space="0"/>
              <w:left w:val="single" w:color="000000" w:sz="2" w:space="0"/>
              <w:bottom w:val="single" w:color="000000" w:sz="2" w:space="0"/>
              <w:right w:val="single" w:color="000000" w:sz="2" w:space="0"/>
            </w:tcBorders>
            <w:noWrap w:val="0"/>
            <w:vAlign w:val="top"/>
          </w:tcPr>
          <w:p w14:paraId="0DD29633">
            <w:pPr>
              <w:rPr>
                <w:rFonts w:hint="eastAsia" w:ascii="楷体_GB2312" w:eastAsia="楷体_GB2312"/>
                <w:sz w:val="24"/>
              </w:rPr>
            </w:pPr>
            <w:r>
              <w:rPr>
                <w:rFonts w:hint="eastAsia" w:ascii="楷体_GB2312" w:hAnsi="微软雅黑" w:eastAsia="楷体_GB2312" w:cs="微软雅黑"/>
                <w:sz w:val="24"/>
              </w:rPr>
              <w:t>食品药品监督管理</w:t>
            </w: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14:paraId="5D407236">
            <w:pPr>
              <w:rPr>
                <w:rFonts w:hint="eastAsia" w:ascii="楷体_GB2312" w:eastAsia="楷体_GB2312"/>
                <w:sz w:val="24"/>
              </w:rPr>
            </w:pPr>
          </w:p>
        </w:tc>
        <w:tc>
          <w:tcPr>
            <w:tcW w:w="2922" w:type="dxa"/>
            <w:gridSpan w:val="2"/>
            <w:tcBorders>
              <w:top w:val="single" w:color="000000" w:sz="2" w:space="0"/>
              <w:left w:val="single" w:color="000000" w:sz="2" w:space="0"/>
              <w:bottom w:val="single" w:color="000000" w:sz="2" w:space="0"/>
              <w:right w:val="single" w:color="000000" w:sz="2" w:space="0"/>
            </w:tcBorders>
            <w:noWrap w:val="0"/>
            <w:vAlign w:val="top"/>
          </w:tcPr>
          <w:p w14:paraId="274F5154">
            <w:pPr>
              <w:rPr>
                <w:rFonts w:hint="eastAsia" w:ascii="楷体_GB2312" w:eastAsia="楷体_GB2312"/>
                <w:sz w:val="24"/>
              </w:rPr>
            </w:pPr>
          </w:p>
        </w:tc>
      </w:tr>
      <w:tr w14:paraId="3E8014BE">
        <w:tblPrEx>
          <w:tblCellMar>
            <w:top w:w="65" w:type="dxa"/>
            <w:left w:w="0" w:type="dxa"/>
            <w:bottom w:w="0" w:type="dxa"/>
            <w:right w:w="166" w:type="dxa"/>
          </w:tblCellMar>
        </w:tblPrEx>
        <w:trPr>
          <w:trHeight w:val="423" w:hRule="atLeast"/>
        </w:trPr>
        <w:tc>
          <w:tcPr>
            <w:tcW w:w="4192" w:type="dxa"/>
            <w:gridSpan w:val="3"/>
            <w:tcBorders>
              <w:top w:val="single" w:color="000000" w:sz="2" w:space="0"/>
              <w:left w:val="single" w:color="000000" w:sz="2" w:space="0"/>
              <w:bottom w:val="single" w:color="000000" w:sz="2" w:space="0"/>
              <w:right w:val="single" w:color="000000" w:sz="2" w:space="0"/>
            </w:tcBorders>
            <w:noWrap w:val="0"/>
            <w:vAlign w:val="top"/>
          </w:tcPr>
          <w:p w14:paraId="11D5AC94">
            <w:pPr>
              <w:ind w:left="127"/>
              <w:rPr>
                <w:rFonts w:hint="eastAsia" w:ascii="楷体_GB2312" w:eastAsia="楷体_GB2312"/>
                <w:b/>
                <w:bCs/>
                <w:sz w:val="24"/>
              </w:rPr>
            </w:pPr>
            <w:r>
              <w:rPr>
                <w:rFonts w:hint="eastAsia" w:ascii="楷体_GB2312" w:hAnsi="微软雅黑" w:eastAsia="楷体_GB2312" w:cs="微软雅黑"/>
                <w:b/>
                <w:bCs/>
                <w:sz w:val="24"/>
              </w:rPr>
              <w:t>62医药卫生大类</w:t>
            </w:r>
          </w:p>
        </w:tc>
        <w:tc>
          <w:tcPr>
            <w:tcW w:w="4538" w:type="dxa"/>
            <w:gridSpan w:val="5"/>
            <w:tcBorders>
              <w:top w:val="single" w:color="000000" w:sz="2" w:space="0"/>
              <w:left w:val="single" w:color="000000" w:sz="2" w:space="0"/>
              <w:bottom w:val="single" w:color="000000" w:sz="2" w:space="0"/>
              <w:right w:val="single" w:color="000000" w:sz="2" w:space="0"/>
            </w:tcBorders>
            <w:noWrap w:val="0"/>
            <w:vAlign w:val="top"/>
          </w:tcPr>
          <w:p w14:paraId="5EEFF4CC">
            <w:pPr>
              <w:ind w:left="125"/>
              <w:rPr>
                <w:rFonts w:hint="eastAsia" w:ascii="楷体_GB2312" w:eastAsia="楷体_GB2312"/>
                <w:b/>
                <w:bCs/>
                <w:sz w:val="24"/>
              </w:rPr>
            </w:pPr>
            <w:r>
              <w:rPr>
                <w:rFonts w:hint="eastAsia" w:ascii="楷体_GB2312" w:hAnsi="微软雅黑" w:eastAsia="楷体_GB2312" w:cs="微软雅黑"/>
                <w:b/>
                <w:bCs/>
                <w:sz w:val="24"/>
              </w:rPr>
              <w:t>63医药卫生大类</w:t>
            </w:r>
          </w:p>
        </w:tc>
      </w:tr>
      <w:tr w14:paraId="0245F0B7">
        <w:tblPrEx>
          <w:tblCellMar>
            <w:top w:w="65" w:type="dxa"/>
            <w:left w:w="0" w:type="dxa"/>
            <w:bottom w:w="0" w:type="dxa"/>
            <w:right w:w="166" w:type="dxa"/>
          </w:tblCellMar>
        </w:tblPrEx>
        <w:trPr>
          <w:trHeight w:val="423" w:hRule="atLeast"/>
        </w:trPr>
        <w:tc>
          <w:tcPr>
            <w:tcW w:w="4192" w:type="dxa"/>
            <w:gridSpan w:val="3"/>
            <w:tcBorders>
              <w:top w:val="single" w:color="000000" w:sz="2" w:space="0"/>
              <w:left w:val="single" w:color="000000" w:sz="2" w:space="0"/>
              <w:bottom w:val="single" w:color="000000" w:sz="2" w:space="0"/>
              <w:right w:val="single" w:color="000000" w:sz="2" w:space="0"/>
            </w:tcBorders>
            <w:noWrap w:val="0"/>
            <w:vAlign w:val="top"/>
          </w:tcPr>
          <w:p w14:paraId="5F6B6014">
            <w:pPr>
              <w:ind w:left="127"/>
              <w:rPr>
                <w:rFonts w:hint="eastAsia" w:ascii="楷体_GB2312" w:eastAsia="楷体_GB2312"/>
                <w:b/>
                <w:bCs/>
                <w:sz w:val="24"/>
              </w:rPr>
            </w:pPr>
            <w:r>
              <w:rPr>
                <w:rFonts w:hint="eastAsia" w:ascii="楷体_GB2312" w:hAnsi="微软雅黑" w:eastAsia="楷体_GB2312" w:cs="微软雅黑"/>
                <w:b/>
                <w:bCs/>
                <w:sz w:val="24"/>
              </w:rPr>
              <w:t>6201临床医学类</w:t>
            </w:r>
          </w:p>
        </w:tc>
        <w:tc>
          <w:tcPr>
            <w:tcW w:w="4538" w:type="dxa"/>
            <w:gridSpan w:val="5"/>
            <w:tcBorders>
              <w:top w:val="single" w:color="000000" w:sz="2" w:space="0"/>
              <w:left w:val="single" w:color="000000" w:sz="2" w:space="0"/>
              <w:bottom w:val="single" w:color="000000" w:sz="2" w:space="0"/>
              <w:right w:val="single" w:color="000000" w:sz="2" w:space="0"/>
            </w:tcBorders>
            <w:noWrap w:val="0"/>
            <w:vAlign w:val="top"/>
          </w:tcPr>
          <w:p w14:paraId="3F9C6AE9">
            <w:pPr>
              <w:ind w:left="125"/>
              <w:rPr>
                <w:rFonts w:hint="eastAsia" w:ascii="楷体_GB2312" w:eastAsia="楷体_GB2312"/>
                <w:b/>
                <w:bCs/>
                <w:sz w:val="24"/>
              </w:rPr>
            </w:pPr>
            <w:r>
              <w:rPr>
                <w:rFonts w:hint="eastAsia" w:ascii="楷体_GB2312" w:hAnsi="微软雅黑" w:eastAsia="楷体_GB2312" w:cs="微软雅黑"/>
                <w:b/>
                <w:bCs/>
                <w:sz w:val="24"/>
              </w:rPr>
              <w:t>6301临床医学类</w:t>
            </w:r>
          </w:p>
        </w:tc>
      </w:tr>
      <w:tr w14:paraId="5E624FC4">
        <w:tblPrEx>
          <w:tblCellMar>
            <w:top w:w="65" w:type="dxa"/>
            <w:left w:w="0" w:type="dxa"/>
            <w:bottom w:w="0" w:type="dxa"/>
            <w:right w:w="166" w:type="dxa"/>
          </w:tblCellMar>
        </w:tblPrEx>
        <w:trPr>
          <w:trHeight w:val="426" w:hRule="atLeast"/>
        </w:trPr>
        <w:tc>
          <w:tcPr>
            <w:tcW w:w="1299" w:type="dxa"/>
            <w:tcBorders>
              <w:top w:val="single" w:color="000000" w:sz="2" w:space="0"/>
              <w:left w:val="single" w:color="000000" w:sz="2" w:space="0"/>
              <w:bottom w:val="single" w:color="000000" w:sz="2" w:space="0"/>
              <w:right w:val="single" w:color="000000" w:sz="2" w:space="0"/>
            </w:tcBorders>
            <w:noWrap w:val="0"/>
            <w:vAlign w:val="top"/>
          </w:tcPr>
          <w:p w14:paraId="0877CF50">
            <w:pPr>
              <w:ind w:left="228"/>
              <w:jc w:val="center"/>
              <w:rPr>
                <w:rFonts w:ascii="楷体_GB2312" w:eastAsia="楷体_GB2312"/>
                <w:sz w:val="24"/>
              </w:rPr>
            </w:pPr>
            <w:r>
              <w:rPr>
                <w:rFonts w:hint="eastAsia" w:ascii="楷体_GB2312" w:eastAsia="楷体_GB2312"/>
                <w:sz w:val="24"/>
              </w:rPr>
              <w:t>620101K</w:t>
            </w:r>
          </w:p>
        </w:tc>
        <w:tc>
          <w:tcPr>
            <w:tcW w:w="2893" w:type="dxa"/>
            <w:gridSpan w:val="2"/>
            <w:tcBorders>
              <w:top w:val="single" w:color="000000" w:sz="2" w:space="0"/>
              <w:left w:val="single" w:color="000000" w:sz="2" w:space="0"/>
              <w:bottom w:val="single" w:color="000000" w:sz="2" w:space="0"/>
              <w:right w:val="single" w:color="000000" w:sz="2" w:space="0"/>
            </w:tcBorders>
            <w:noWrap w:val="0"/>
            <w:vAlign w:val="top"/>
          </w:tcPr>
          <w:p w14:paraId="65E83A2B">
            <w:pPr>
              <w:ind w:left="146"/>
              <w:rPr>
                <w:rFonts w:hint="eastAsia" w:ascii="楷体_GB2312" w:eastAsia="楷体_GB2312"/>
                <w:sz w:val="24"/>
              </w:rPr>
            </w:pPr>
            <w:r>
              <w:rPr>
                <w:rFonts w:hint="eastAsia" w:ascii="楷体_GB2312" w:hAnsi="微软雅黑" w:eastAsia="楷体_GB2312" w:cs="微软雅黑"/>
                <w:sz w:val="24"/>
              </w:rPr>
              <w:t>临床医学</w:t>
            </w:r>
          </w:p>
        </w:tc>
        <w:tc>
          <w:tcPr>
            <w:tcW w:w="1701" w:type="dxa"/>
            <w:gridSpan w:val="4"/>
            <w:tcBorders>
              <w:top w:val="single" w:color="000000" w:sz="2" w:space="0"/>
              <w:left w:val="single" w:color="000000" w:sz="2" w:space="0"/>
              <w:bottom w:val="single" w:color="000000" w:sz="2" w:space="0"/>
              <w:right w:val="single" w:color="000000" w:sz="2" w:space="0"/>
            </w:tcBorders>
            <w:noWrap w:val="0"/>
            <w:vAlign w:val="top"/>
          </w:tcPr>
          <w:p w14:paraId="217493DB">
            <w:pPr>
              <w:ind w:left="196"/>
              <w:jc w:val="center"/>
              <w:rPr>
                <w:rFonts w:ascii="楷体_GB2312" w:eastAsia="楷体_GB2312"/>
                <w:sz w:val="24"/>
              </w:rPr>
            </w:pPr>
            <w:r>
              <w:rPr>
                <w:rFonts w:hint="eastAsia" w:ascii="楷体_GB2312" w:eastAsia="楷体_GB2312"/>
                <w:sz w:val="24"/>
              </w:rPr>
              <w:t>630101</w:t>
            </w:r>
          </w:p>
        </w:tc>
        <w:tc>
          <w:tcPr>
            <w:tcW w:w="2837" w:type="dxa"/>
            <w:tcBorders>
              <w:top w:val="single" w:color="000000" w:sz="2" w:space="0"/>
              <w:left w:val="single" w:color="000000" w:sz="2" w:space="0"/>
              <w:bottom w:val="single" w:color="000000" w:sz="2" w:space="0"/>
              <w:right w:val="single" w:color="000000" w:sz="2" w:space="0"/>
            </w:tcBorders>
            <w:noWrap w:val="0"/>
            <w:vAlign w:val="top"/>
          </w:tcPr>
          <w:p w14:paraId="23F1DD33">
            <w:pPr>
              <w:ind w:left="145"/>
              <w:rPr>
                <w:rFonts w:hint="eastAsia" w:ascii="楷体_GB2312" w:eastAsia="楷体_GB2312"/>
                <w:sz w:val="24"/>
              </w:rPr>
            </w:pPr>
            <w:r>
              <w:rPr>
                <w:rFonts w:hint="eastAsia" w:ascii="楷体_GB2312" w:hAnsi="微软雅黑" w:eastAsia="楷体_GB2312" w:cs="微软雅黑"/>
                <w:sz w:val="24"/>
              </w:rPr>
              <w:t>临床医学</w:t>
            </w:r>
          </w:p>
        </w:tc>
      </w:tr>
      <w:tr w14:paraId="0A931974">
        <w:tblPrEx>
          <w:tblCellMar>
            <w:top w:w="65" w:type="dxa"/>
            <w:left w:w="0" w:type="dxa"/>
            <w:bottom w:w="0" w:type="dxa"/>
            <w:right w:w="166" w:type="dxa"/>
          </w:tblCellMar>
        </w:tblPrEx>
        <w:trPr>
          <w:trHeight w:val="418" w:hRule="atLeast"/>
        </w:trPr>
        <w:tc>
          <w:tcPr>
            <w:tcW w:w="1299" w:type="dxa"/>
            <w:tcBorders>
              <w:top w:val="single" w:color="000000" w:sz="2" w:space="0"/>
              <w:left w:val="single" w:color="000000" w:sz="2" w:space="0"/>
              <w:bottom w:val="single" w:color="000000" w:sz="2" w:space="0"/>
              <w:right w:val="single" w:color="000000" w:sz="2" w:space="0"/>
            </w:tcBorders>
            <w:noWrap w:val="0"/>
            <w:vAlign w:val="top"/>
          </w:tcPr>
          <w:p w14:paraId="404FFFBF">
            <w:pPr>
              <w:ind w:left="228"/>
              <w:jc w:val="center"/>
              <w:rPr>
                <w:rFonts w:ascii="楷体_GB2312" w:eastAsia="楷体_GB2312"/>
                <w:sz w:val="24"/>
              </w:rPr>
            </w:pPr>
            <w:r>
              <w:rPr>
                <w:rFonts w:hint="eastAsia" w:ascii="楷体_GB2312" w:eastAsia="楷体_GB2312"/>
                <w:sz w:val="24"/>
              </w:rPr>
              <w:t>620102K</w:t>
            </w:r>
          </w:p>
        </w:tc>
        <w:tc>
          <w:tcPr>
            <w:tcW w:w="2893" w:type="dxa"/>
            <w:gridSpan w:val="2"/>
            <w:tcBorders>
              <w:top w:val="single" w:color="000000" w:sz="2" w:space="0"/>
              <w:left w:val="single" w:color="000000" w:sz="2" w:space="0"/>
              <w:bottom w:val="single" w:color="000000" w:sz="2" w:space="0"/>
              <w:right w:val="single" w:color="000000" w:sz="2" w:space="0"/>
            </w:tcBorders>
            <w:noWrap w:val="0"/>
            <w:vAlign w:val="top"/>
          </w:tcPr>
          <w:p w14:paraId="7AF529B0">
            <w:pPr>
              <w:ind w:left="185"/>
              <w:rPr>
                <w:rFonts w:hint="eastAsia" w:ascii="楷体_GB2312" w:eastAsia="楷体_GB2312"/>
                <w:sz w:val="24"/>
              </w:rPr>
            </w:pPr>
            <w:r>
              <w:rPr>
                <w:rFonts w:hint="eastAsia" w:ascii="楷体_GB2312" w:hAnsi="微软雅黑" w:eastAsia="楷体_GB2312" w:cs="微软雅黑"/>
                <w:sz w:val="24"/>
              </w:rPr>
              <w:t>口腔医学</w:t>
            </w:r>
          </w:p>
        </w:tc>
        <w:tc>
          <w:tcPr>
            <w:tcW w:w="1701" w:type="dxa"/>
            <w:gridSpan w:val="4"/>
            <w:tcBorders>
              <w:top w:val="single" w:color="000000" w:sz="2" w:space="0"/>
              <w:left w:val="single" w:color="000000" w:sz="2" w:space="0"/>
              <w:bottom w:val="single" w:color="000000" w:sz="2" w:space="0"/>
              <w:right w:val="single" w:color="000000" w:sz="2" w:space="0"/>
            </w:tcBorders>
            <w:noWrap w:val="0"/>
            <w:vAlign w:val="top"/>
          </w:tcPr>
          <w:p w14:paraId="54B04207">
            <w:pPr>
              <w:ind w:left="205"/>
              <w:jc w:val="center"/>
              <w:rPr>
                <w:rFonts w:ascii="楷体_GB2312" w:eastAsia="楷体_GB2312"/>
                <w:sz w:val="24"/>
              </w:rPr>
            </w:pPr>
            <w:r>
              <w:rPr>
                <w:rFonts w:hint="eastAsia" w:ascii="楷体_GB2312" w:eastAsia="楷体_GB2312"/>
                <w:sz w:val="24"/>
              </w:rPr>
              <w:t>630102</w:t>
            </w:r>
          </w:p>
        </w:tc>
        <w:tc>
          <w:tcPr>
            <w:tcW w:w="2837" w:type="dxa"/>
            <w:tcBorders>
              <w:top w:val="single" w:color="000000" w:sz="2" w:space="0"/>
              <w:left w:val="single" w:color="000000" w:sz="2" w:space="0"/>
              <w:bottom w:val="single" w:color="000000" w:sz="2" w:space="0"/>
              <w:right w:val="single" w:color="000000" w:sz="2" w:space="0"/>
            </w:tcBorders>
            <w:noWrap w:val="0"/>
            <w:vAlign w:val="top"/>
          </w:tcPr>
          <w:p w14:paraId="5976322F">
            <w:pPr>
              <w:ind w:left="178"/>
              <w:rPr>
                <w:rFonts w:hint="eastAsia" w:ascii="楷体_GB2312" w:eastAsia="楷体_GB2312"/>
                <w:sz w:val="24"/>
              </w:rPr>
            </w:pPr>
            <w:r>
              <w:rPr>
                <w:rFonts w:hint="eastAsia" w:ascii="楷体_GB2312" w:hAnsi="微软雅黑" w:eastAsia="楷体_GB2312" w:cs="微软雅黑"/>
                <w:sz w:val="24"/>
              </w:rPr>
              <w:t>口腔医学</w:t>
            </w:r>
          </w:p>
        </w:tc>
      </w:tr>
      <w:tr w14:paraId="3D7BD54E">
        <w:tblPrEx>
          <w:tblCellMar>
            <w:top w:w="65" w:type="dxa"/>
            <w:left w:w="0" w:type="dxa"/>
            <w:bottom w:w="0" w:type="dxa"/>
            <w:right w:w="166" w:type="dxa"/>
          </w:tblCellMar>
        </w:tblPrEx>
        <w:trPr>
          <w:trHeight w:val="415" w:hRule="atLeast"/>
        </w:trPr>
        <w:tc>
          <w:tcPr>
            <w:tcW w:w="1299" w:type="dxa"/>
            <w:tcBorders>
              <w:top w:val="single" w:color="000000" w:sz="2" w:space="0"/>
              <w:left w:val="single" w:color="000000" w:sz="2" w:space="0"/>
              <w:bottom w:val="single" w:color="000000" w:sz="2" w:space="0"/>
              <w:right w:val="single" w:color="000000" w:sz="2" w:space="0"/>
            </w:tcBorders>
            <w:noWrap w:val="0"/>
            <w:vAlign w:val="top"/>
          </w:tcPr>
          <w:p w14:paraId="7132B00C">
            <w:pPr>
              <w:ind w:left="228"/>
              <w:jc w:val="center"/>
              <w:rPr>
                <w:rFonts w:ascii="楷体_GB2312" w:eastAsia="楷体_GB2312"/>
                <w:sz w:val="24"/>
              </w:rPr>
            </w:pPr>
            <w:r>
              <w:rPr>
                <w:rFonts w:hint="eastAsia" w:ascii="楷体_GB2312" w:eastAsia="楷体_GB2312"/>
                <w:sz w:val="24"/>
              </w:rPr>
              <w:t>620103K</w:t>
            </w:r>
          </w:p>
        </w:tc>
        <w:tc>
          <w:tcPr>
            <w:tcW w:w="2893" w:type="dxa"/>
            <w:gridSpan w:val="2"/>
            <w:tcBorders>
              <w:top w:val="single" w:color="000000" w:sz="2" w:space="0"/>
              <w:left w:val="single" w:color="000000" w:sz="2" w:space="0"/>
              <w:bottom w:val="single" w:color="000000" w:sz="2" w:space="0"/>
              <w:right w:val="single" w:color="000000" w:sz="2" w:space="0"/>
            </w:tcBorders>
            <w:noWrap w:val="0"/>
            <w:vAlign w:val="top"/>
          </w:tcPr>
          <w:p w14:paraId="62B10128">
            <w:pPr>
              <w:ind w:left="170"/>
              <w:rPr>
                <w:rFonts w:hint="eastAsia" w:ascii="楷体_GB2312" w:eastAsia="楷体_GB2312"/>
                <w:sz w:val="24"/>
              </w:rPr>
            </w:pPr>
            <w:r>
              <w:rPr>
                <w:rFonts w:hint="eastAsia" w:ascii="楷体_GB2312" w:hAnsi="微软雅黑" w:eastAsia="楷体_GB2312" w:cs="微软雅黑"/>
                <w:sz w:val="24"/>
              </w:rPr>
              <w:t>中医学</w:t>
            </w:r>
          </w:p>
        </w:tc>
        <w:tc>
          <w:tcPr>
            <w:tcW w:w="1701" w:type="dxa"/>
            <w:gridSpan w:val="4"/>
            <w:tcBorders>
              <w:top w:val="single" w:color="000000" w:sz="2" w:space="0"/>
              <w:left w:val="single" w:color="000000" w:sz="2" w:space="0"/>
              <w:bottom w:val="single" w:color="000000" w:sz="2" w:space="0"/>
              <w:right w:val="single" w:color="000000" w:sz="2" w:space="0"/>
            </w:tcBorders>
            <w:noWrap w:val="0"/>
            <w:vAlign w:val="top"/>
          </w:tcPr>
          <w:p w14:paraId="30773214">
            <w:pPr>
              <w:ind w:left="215"/>
              <w:jc w:val="center"/>
              <w:rPr>
                <w:rFonts w:ascii="楷体_GB2312" w:eastAsia="楷体_GB2312"/>
                <w:sz w:val="24"/>
              </w:rPr>
            </w:pPr>
            <w:r>
              <w:rPr>
                <w:rFonts w:hint="eastAsia" w:ascii="楷体_GB2312" w:eastAsia="楷体_GB2312"/>
                <w:sz w:val="24"/>
              </w:rPr>
              <w:t>630103</w:t>
            </w:r>
          </w:p>
        </w:tc>
        <w:tc>
          <w:tcPr>
            <w:tcW w:w="2837" w:type="dxa"/>
            <w:tcBorders>
              <w:top w:val="single" w:color="000000" w:sz="2" w:space="0"/>
              <w:left w:val="single" w:color="000000" w:sz="2" w:space="0"/>
              <w:bottom w:val="single" w:color="000000" w:sz="2" w:space="0"/>
              <w:right w:val="single" w:color="000000" w:sz="2" w:space="0"/>
            </w:tcBorders>
            <w:noWrap w:val="0"/>
            <w:vAlign w:val="top"/>
          </w:tcPr>
          <w:p w14:paraId="3182B03C">
            <w:pPr>
              <w:ind w:left="164"/>
              <w:rPr>
                <w:rFonts w:hint="eastAsia" w:ascii="楷体_GB2312" w:eastAsia="楷体_GB2312"/>
                <w:sz w:val="24"/>
              </w:rPr>
            </w:pPr>
            <w:r>
              <w:rPr>
                <w:rFonts w:hint="eastAsia" w:ascii="楷体_GB2312" w:hAnsi="微软雅黑" w:eastAsia="楷体_GB2312" w:cs="微软雅黑"/>
                <w:sz w:val="24"/>
              </w:rPr>
              <w:t>中医学</w:t>
            </w:r>
          </w:p>
        </w:tc>
      </w:tr>
      <w:tr w14:paraId="78DF4430">
        <w:tblPrEx>
          <w:tblCellMar>
            <w:top w:w="65" w:type="dxa"/>
            <w:left w:w="0" w:type="dxa"/>
            <w:bottom w:w="0" w:type="dxa"/>
            <w:right w:w="166" w:type="dxa"/>
          </w:tblCellMar>
        </w:tblPrEx>
        <w:trPr>
          <w:trHeight w:val="423" w:hRule="atLeast"/>
        </w:trPr>
        <w:tc>
          <w:tcPr>
            <w:tcW w:w="1299" w:type="dxa"/>
            <w:tcBorders>
              <w:top w:val="single" w:color="000000" w:sz="2" w:space="0"/>
              <w:left w:val="single" w:color="000000" w:sz="2" w:space="0"/>
              <w:bottom w:val="single" w:color="000000" w:sz="2" w:space="0"/>
              <w:right w:val="single" w:color="000000" w:sz="2" w:space="0"/>
            </w:tcBorders>
            <w:noWrap w:val="0"/>
            <w:vAlign w:val="top"/>
          </w:tcPr>
          <w:p w14:paraId="3A91E0C4">
            <w:pPr>
              <w:ind w:left="228"/>
              <w:jc w:val="center"/>
              <w:rPr>
                <w:rFonts w:ascii="楷体_GB2312" w:eastAsia="楷体_GB2312"/>
                <w:sz w:val="24"/>
              </w:rPr>
            </w:pPr>
            <w:r>
              <w:rPr>
                <w:rFonts w:hint="eastAsia" w:ascii="楷体_GB2312" w:eastAsia="楷体_GB2312"/>
                <w:sz w:val="24"/>
              </w:rPr>
              <w:t>620104K</w:t>
            </w:r>
          </w:p>
        </w:tc>
        <w:tc>
          <w:tcPr>
            <w:tcW w:w="2893" w:type="dxa"/>
            <w:gridSpan w:val="2"/>
            <w:tcBorders>
              <w:top w:val="single" w:color="000000" w:sz="2" w:space="0"/>
              <w:left w:val="single" w:color="000000" w:sz="2" w:space="0"/>
              <w:bottom w:val="single" w:color="000000" w:sz="2" w:space="0"/>
              <w:right w:val="single" w:color="000000" w:sz="2" w:space="0"/>
            </w:tcBorders>
            <w:noWrap w:val="0"/>
            <w:vAlign w:val="top"/>
          </w:tcPr>
          <w:p w14:paraId="7407B09C">
            <w:pPr>
              <w:ind w:left="170"/>
              <w:rPr>
                <w:rFonts w:hint="eastAsia" w:ascii="楷体_GB2312" w:eastAsia="楷体_GB2312"/>
                <w:sz w:val="24"/>
              </w:rPr>
            </w:pPr>
            <w:r>
              <w:rPr>
                <w:rFonts w:hint="eastAsia" w:ascii="楷体_GB2312" w:hAnsi="微软雅黑" w:eastAsia="楷体_GB2312" w:cs="微软雅黑"/>
                <w:sz w:val="24"/>
              </w:rPr>
              <w:t>中医骨伤</w:t>
            </w:r>
          </w:p>
        </w:tc>
        <w:tc>
          <w:tcPr>
            <w:tcW w:w="1701" w:type="dxa"/>
            <w:gridSpan w:val="4"/>
            <w:tcBorders>
              <w:top w:val="single" w:color="000000" w:sz="2" w:space="0"/>
              <w:left w:val="single" w:color="000000" w:sz="2" w:space="0"/>
              <w:bottom w:val="single" w:color="000000" w:sz="2" w:space="0"/>
              <w:right w:val="single" w:color="000000" w:sz="2" w:space="0"/>
            </w:tcBorders>
            <w:noWrap w:val="0"/>
            <w:vAlign w:val="top"/>
          </w:tcPr>
          <w:p w14:paraId="103D4186">
            <w:pPr>
              <w:ind w:left="210"/>
              <w:jc w:val="center"/>
              <w:rPr>
                <w:rFonts w:ascii="楷体_GB2312" w:eastAsia="楷体_GB2312"/>
                <w:sz w:val="24"/>
              </w:rPr>
            </w:pPr>
            <w:r>
              <w:rPr>
                <w:rFonts w:hint="eastAsia" w:ascii="楷体_GB2312" w:eastAsia="楷体_GB2312"/>
                <w:sz w:val="24"/>
              </w:rPr>
              <w:t>630109</w:t>
            </w:r>
          </w:p>
        </w:tc>
        <w:tc>
          <w:tcPr>
            <w:tcW w:w="2837" w:type="dxa"/>
            <w:tcBorders>
              <w:top w:val="single" w:color="000000" w:sz="2" w:space="0"/>
              <w:left w:val="single" w:color="000000" w:sz="2" w:space="0"/>
              <w:bottom w:val="single" w:color="000000" w:sz="2" w:space="0"/>
              <w:right w:val="single" w:color="000000" w:sz="2" w:space="0"/>
            </w:tcBorders>
            <w:noWrap w:val="0"/>
            <w:vAlign w:val="top"/>
          </w:tcPr>
          <w:p w14:paraId="73D49057">
            <w:pPr>
              <w:ind w:left="164"/>
              <w:rPr>
                <w:rFonts w:hint="eastAsia" w:ascii="楷体_GB2312" w:eastAsia="楷体_GB2312"/>
                <w:sz w:val="24"/>
              </w:rPr>
            </w:pPr>
            <w:r>
              <w:rPr>
                <w:rFonts w:hint="eastAsia" w:ascii="楷体_GB2312" w:hAnsi="微软雅黑" w:eastAsia="楷体_GB2312" w:cs="微软雅黑"/>
                <w:sz w:val="24"/>
              </w:rPr>
              <w:t>中医骨伤</w:t>
            </w:r>
          </w:p>
        </w:tc>
      </w:tr>
      <w:tr w14:paraId="4D057225">
        <w:tblPrEx>
          <w:tblCellMar>
            <w:top w:w="65" w:type="dxa"/>
            <w:left w:w="0" w:type="dxa"/>
            <w:bottom w:w="0" w:type="dxa"/>
            <w:right w:w="166" w:type="dxa"/>
          </w:tblCellMar>
        </w:tblPrEx>
        <w:trPr>
          <w:trHeight w:val="426" w:hRule="atLeast"/>
        </w:trPr>
        <w:tc>
          <w:tcPr>
            <w:tcW w:w="1299" w:type="dxa"/>
            <w:tcBorders>
              <w:top w:val="single" w:color="000000" w:sz="2" w:space="0"/>
              <w:left w:val="single" w:color="000000" w:sz="2" w:space="0"/>
              <w:bottom w:val="single" w:color="000000" w:sz="2" w:space="0"/>
              <w:right w:val="single" w:color="000000" w:sz="2" w:space="0"/>
            </w:tcBorders>
            <w:noWrap w:val="0"/>
            <w:vAlign w:val="top"/>
          </w:tcPr>
          <w:p w14:paraId="1A3A6AC2">
            <w:pPr>
              <w:ind w:left="238"/>
              <w:jc w:val="center"/>
              <w:rPr>
                <w:rFonts w:ascii="楷体_GB2312" w:eastAsia="楷体_GB2312"/>
                <w:sz w:val="24"/>
              </w:rPr>
            </w:pPr>
            <w:r>
              <w:rPr>
                <w:rFonts w:hint="eastAsia" w:ascii="楷体_GB2312" w:eastAsia="楷体_GB2312"/>
                <w:sz w:val="24"/>
              </w:rPr>
              <w:t>620105K</w:t>
            </w:r>
          </w:p>
        </w:tc>
        <w:tc>
          <w:tcPr>
            <w:tcW w:w="2893" w:type="dxa"/>
            <w:gridSpan w:val="2"/>
            <w:tcBorders>
              <w:top w:val="single" w:color="000000" w:sz="2" w:space="0"/>
              <w:left w:val="single" w:color="000000" w:sz="2" w:space="0"/>
              <w:bottom w:val="single" w:color="000000" w:sz="2" w:space="0"/>
              <w:right w:val="single" w:color="000000" w:sz="2" w:space="0"/>
            </w:tcBorders>
            <w:noWrap w:val="0"/>
            <w:vAlign w:val="top"/>
          </w:tcPr>
          <w:p w14:paraId="5757B2BF">
            <w:pPr>
              <w:ind w:left="132"/>
              <w:rPr>
                <w:rFonts w:hint="eastAsia" w:ascii="楷体_GB2312" w:eastAsia="楷体_GB2312"/>
                <w:sz w:val="24"/>
              </w:rPr>
            </w:pPr>
            <w:r>
              <w:rPr>
                <w:rFonts w:hint="eastAsia" w:ascii="楷体_GB2312" w:hAnsi="微软雅黑" w:eastAsia="楷体_GB2312" w:cs="微软雅黑"/>
                <w:sz w:val="24"/>
              </w:rPr>
              <w:t>针灸推拿</w:t>
            </w:r>
          </w:p>
        </w:tc>
        <w:tc>
          <w:tcPr>
            <w:tcW w:w="1701" w:type="dxa"/>
            <w:gridSpan w:val="4"/>
            <w:tcBorders>
              <w:top w:val="single" w:color="000000" w:sz="2" w:space="0"/>
              <w:left w:val="single" w:color="000000" w:sz="2" w:space="0"/>
              <w:bottom w:val="single" w:color="000000" w:sz="2" w:space="0"/>
              <w:right w:val="single" w:color="000000" w:sz="2" w:space="0"/>
            </w:tcBorders>
            <w:noWrap w:val="0"/>
            <w:vAlign w:val="top"/>
          </w:tcPr>
          <w:p w14:paraId="75DE355C">
            <w:pPr>
              <w:ind w:left="215"/>
              <w:jc w:val="center"/>
              <w:rPr>
                <w:rFonts w:ascii="楷体_GB2312" w:eastAsia="楷体_GB2312"/>
                <w:sz w:val="24"/>
              </w:rPr>
            </w:pPr>
            <w:r>
              <w:rPr>
                <w:rFonts w:hint="eastAsia" w:ascii="楷体_GB2312" w:eastAsia="楷体_GB2312"/>
                <w:sz w:val="24"/>
              </w:rPr>
              <w:t>630108</w:t>
            </w:r>
          </w:p>
        </w:tc>
        <w:tc>
          <w:tcPr>
            <w:tcW w:w="2837" w:type="dxa"/>
            <w:tcBorders>
              <w:top w:val="single" w:color="000000" w:sz="2" w:space="0"/>
              <w:left w:val="single" w:color="000000" w:sz="2" w:space="0"/>
              <w:bottom w:val="single" w:color="000000" w:sz="2" w:space="0"/>
              <w:right w:val="single" w:color="000000" w:sz="2" w:space="0"/>
            </w:tcBorders>
            <w:noWrap w:val="0"/>
            <w:vAlign w:val="top"/>
          </w:tcPr>
          <w:p w14:paraId="62617B02">
            <w:pPr>
              <w:ind w:left="130"/>
              <w:rPr>
                <w:rFonts w:hint="eastAsia" w:ascii="楷体_GB2312" w:eastAsia="楷体_GB2312"/>
                <w:sz w:val="24"/>
              </w:rPr>
            </w:pPr>
            <w:r>
              <w:rPr>
                <w:rFonts w:hint="eastAsia" w:ascii="楷体_GB2312" w:hAnsi="微软雅黑" w:eastAsia="楷体_GB2312" w:cs="微软雅黑"/>
                <w:sz w:val="24"/>
              </w:rPr>
              <w:t>针灸推拿</w:t>
            </w:r>
          </w:p>
        </w:tc>
      </w:tr>
      <w:tr w14:paraId="75240D7A">
        <w:tblPrEx>
          <w:tblCellMar>
            <w:top w:w="44" w:type="dxa"/>
            <w:left w:w="0" w:type="dxa"/>
            <w:bottom w:w="0" w:type="dxa"/>
            <w:right w:w="139" w:type="dxa"/>
          </w:tblCellMar>
        </w:tblPrEx>
        <w:trPr>
          <w:trHeight w:val="423" w:hRule="atLeast"/>
        </w:trPr>
        <w:tc>
          <w:tcPr>
            <w:tcW w:w="1299" w:type="dxa"/>
            <w:tcBorders>
              <w:top w:val="single" w:color="000000" w:sz="2" w:space="0"/>
              <w:left w:val="single" w:color="000000" w:sz="2" w:space="0"/>
              <w:bottom w:val="single" w:color="000000" w:sz="2" w:space="0"/>
              <w:right w:val="single" w:color="000000" w:sz="2" w:space="0"/>
            </w:tcBorders>
            <w:noWrap w:val="0"/>
            <w:vAlign w:val="top"/>
          </w:tcPr>
          <w:p w14:paraId="455AF397">
            <w:pPr>
              <w:ind w:left="128"/>
              <w:jc w:val="center"/>
              <w:rPr>
                <w:rFonts w:ascii="楷体_GB2312" w:eastAsia="楷体_GB2312"/>
                <w:sz w:val="24"/>
              </w:rPr>
            </w:pPr>
            <w:r>
              <w:rPr>
                <w:rFonts w:hint="eastAsia" w:ascii="楷体_GB2312" w:eastAsia="楷体_GB2312"/>
                <w:sz w:val="24"/>
              </w:rPr>
              <w:t>620106K</w:t>
            </w:r>
          </w:p>
        </w:tc>
        <w:tc>
          <w:tcPr>
            <w:tcW w:w="2893" w:type="dxa"/>
            <w:gridSpan w:val="2"/>
            <w:tcBorders>
              <w:top w:val="single" w:color="000000" w:sz="2" w:space="0"/>
              <w:left w:val="single" w:color="000000" w:sz="2" w:space="0"/>
              <w:bottom w:val="single" w:color="000000" w:sz="2" w:space="0"/>
              <w:right w:val="single" w:color="000000" w:sz="2" w:space="0"/>
            </w:tcBorders>
            <w:noWrap w:val="0"/>
            <w:vAlign w:val="top"/>
          </w:tcPr>
          <w:p w14:paraId="1EDB9E5D">
            <w:pPr>
              <w:ind w:left="109"/>
              <w:rPr>
                <w:rFonts w:hint="eastAsia" w:ascii="楷体_GB2312" w:eastAsia="楷体_GB2312"/>
                <w:sz w:val="24"/>
              </w:rPr>
            </w:pPr>
            <w:r>
              <w:rPr>
                <w:rFonts w:hint="eastAsia" w:ascii="楷体_GB2312" w:hAnsi="微软雅黑" w:eastAsia="楷体_GB2312" w:cs="微软雅黑"/>
                <w:sz w:val="24"/>
              </w:rPr>
              <w:t>蒙医学</w:t>
            </w:r>
          </w:p>
        </w:tc>
        <w:tc>
          <w:tcPr>
            <w:tcW w:w="1701" w:type="dxa"/>
            <w:gridSpan w:val="4"/>
            <w:tcBorders>
              <w:top w:val="single" w:color="000000" w:sz="2" w:space="0"/>
              <w:left w:val="single" w:color="000000" w:sz="2" w:space="0"/>
              <w:bottom w:val="single" w:color="000000" w:sz="2" w:space="0"/>
              <w:right w:val="single" w:color="000000" w:sz="2" w:space="0"/>
            </w:tcBorders>
            <w:noWrap w:val="0"/>
            <w:vAlign w:val="top"/>
          </w:tcPr>
          <w:p w14:paraId="1C91DBD6">
            <w:pPr>
              <w:ind w:left="112"/>
              <w:jc w:val="center"/>
              <w:rPr>
                <w:rFonts w:ascii="楷体_GB2312" w:eastAsia="楷体_GB2312"/>
                <w:sz w:val="24"/>
              </w:rPr>
            </w:pPr>
            <w:r>
              <w:rPr>
                <w:rFonts w:hint="eastAsia" w:ascii="楷体_GB2312" w:eastAsia="楷体_GB2312"/>
                <w:sz w:val="24"/>
              </w:rPr>
              <w:t>630104</w:t>
            </w:r>
          </w:p>
        </w:tc>
        <w:tc>
          <w:tcPr>
            <w:tcW w:w="2837" w:type="dxa"/>
            <w:tcBorders>
              <w:top w:val="single" w:color="000000" w:sz="2" w:space="0"/>
              <w:left w:val="single" w:color="000000" w:sz="2" w:space="0"/>
              <w:bottom w:val="single" w:color="000000" w:sz="2" w:space="0"/>
              <w:right w:val="single" w:color="000000" w:sz="2" w:space="0"/>
            </w:tcBorders>
            <w:noWrap w:val="0"/>
            <w:vAlign w:val="top"/>
          </w:tcPr>
          <w:p w14:paraId="41FF3075">
            <w:pPr>
              <w:ind w:left="106"/>
              <w:rPr>
                <w:rFonts w:hint="eastAsia" w:ascii="楷体_GB2312" w:eastAsia="楷体_GB2312"/>
                <w:sz w:val="24"/>
              </w:rPr>
            </w:pPr>
            <w:r>
              <w:rPr>
                <w:rFonts w:hint="eastAsia" w:ascii="楷体_GB2312" w:hAnsi="微软雅黑" w:eastAsia="楷体_GB2312" w:cs="微软雅黑"/>
                <w:sz w:val="24"/>
              </w:rPr>
              <w:t>蒙医学</w:t>
            </w:r>
          </w:p>
        </w:tc>
      </w:tr>
      <w:tr w14:paraId="00F967DB">
        <w:tblPrEx>
          <w:tblCellMar>
            <w:top w:w="44" w:type="dxa"/>
            <w:left w:w="0" w:type="dxa"/>
            <w:bottom w:w="0" w:type="dxa"/>
            <w:right w:w="139" w:type="dxa"/>
          </w:tblCellMar>
        </w:tblPrEx>
        <w:trPr>
          <w:trHeight w:val="420" w:hRule="atLeast"/>
        </w:trPr>
        <w:tc>
          <w:tcPr>
            <w:tcW w:w="1299" w:type="dxa"/>
            <w:tcBorders>
              <w:top w:val="single" w:color="000000" w:sz="2" w:space="0"/>
              <w:left w:val="single" w:color="000000" w:sz="2" w:space="0"/>
              <w:bottom w:val="single" w:color="000000" w:sz="2" w:space="0"/>
              <w:right w:val="single" w:color="000000" w:sz="2" w:space="0"/>
            </w:tcBorders>
            <w:noWrap w:val="0"/>
            <w:vAlign w:val="top"/>
          </w:tcPr>
          <w:p w14:paraId="2BC16ACC">
            <w:pPr>
              <w:ind w:left="133"/>
              <w:jc w:val="center"/>
              <w:rPr>
                <w:rFonts w:ascii="楷体_GB2312" w:eastAsia="楷体_GB2312"/>
                <w:sz w:val="24"/>
              </w:rPr>
            </w:pPr>
            <w:r>
              <w:rPr>
                <w:rFonts w:hint="eastAsia" w:ascii="楷体_GB2312" w:eastAsia="楷体_GB2312"/>
                <w:sz w:val="24"/>
              </w:rPr>
              <w:t>620107K</w:t>
            </w:r>
          </w:p>
        </w:tc>
        <w:tc>
          <w:tcPr>
            <w:tcW w:w="2893" w:type="dxa"/>
            <w:gridSpan w:val="2"/>
            <w:tcBorders>
              <w:top w:val="single" w:color="000000" w:sz="2" w:space="0"/>
              <w:left w:val="single" w:color="000000" w:sz="2" w:space="0"/>
              <w:bottom w:val="single" w:color="000000" w:sz="2" w:space="0"/>
              <w:right w:val="single" w:color="000000" w:sz="2" w:space="0"/>
            </w:tcBorders>
            <w:noWrap w:val="0"/>
            <w:vAlign w:val="top"/>
          </w:tcPr>
          <w:p w14:paraId="533F3C91">
            <w:pPr>
              <w:ind w:left="109"/>
              <w:rPr>
                <w:rFonts w:hint="eastAsia" w:ascii="楷体_GB2312" w:eastAsia="楷体_GB2312"/>
                <w:sz w:val="24"/>
              </w:rPr>
            </w:pPr>
            <w:r>
              <w:rPr>
                <w:rFonts w:hint="eastAsia" w:ascii="楷体_GB2312" w:hAnsi="微软雅黑" w:eastAsia="楷体_GB2312" w:cs="微软雅黑"/>
                <w:sz w:val="24"/>
              </w:rPr>
              <w:t>藏医学</w:t>
            </w:r>
          </w:p>
        </w:tc>
        <w:tc>
          <w:tcPr>
            <w:tcW w:w="1701" w:type="dxa"/>
            <w:gridSpan w:val="4"/>
            <w:tcBorders>
              <w:top w:val="single" w:color="000000" w:sz="2" w:space="0"/>
              <w:left w:val="single" w:color="000000" w:sz="2" w:space="0"/>
              <w:bottom w:val="single" w:color="000000" w:sz="2" w:space="0"/>
              <w:right w:val="single" w:color="000000" w:sz="2" w:space="0"/>
            </w:tcBorders>
            <w:noWrap w:val="0"/>
            <w:vAlign w:val="top"/>
          </w:tcPr>
          <w:p w14:paraId="762C3E4C">
            <w:pPr>
              <w:ind w:left="112"/>
              <w:jc w:val="center"/>
              <w:rPr>
                <w:rFonts w:ascii="楷体_GB2312" w:eastAsia="楷体_GB2312"/>
                <w:sz w:val="24"/>
              </w:rPr>
            </w:pPr>
            <w:r>
              <w:rPr>
                <w:rFonts w:hint="eastAsia" w:ascii="楷体_GB2312" w:eastAsia="楷体_GB2312"/>
                <w:sz w:val="24"/>
              </w:rPr>
              <w:t>630105</w:t>
            </w:r>
          </w:p>
        </w:tc>
        <w:tc>
          <w:tcPr>
            <w:tcW w:w="2837" w:type="dxa"/>
            <w:tcBorders>
              <w:top w:val="single" w:color="000000" w:sz="2" w:space="0"/>
              <w:left w:val="single" w:color="000000" w:sz="2" w:space="0"/>
              <w:bottom w:val="single" w:color="000000" w:sz="2" w:space="0"/>
              <w:right w:val="single" w:color="000000" w:sz="2" w:space="0"/>
            </w:tcBorders>
            <w:noWrap w:val="0"/>
            <w:vAlign w:val="top"/>
          </w:tcPr>
          <w:p w14:paraId="04C995E1">
            <w:pPr>
              <w:ind w:left="106"/>
              <w:rPr>
                <w:rFonts w:hint="eastAsia" w:ascii="楷体_GB2312" w:eastAsia="楷体_GB2312"/>
                <w:sz w:val="24"/>
              </w:rPr>
            </w:pPr>
            <w:r>
              <w:rPr>
                <w:rFonts w:hint="eastAsia" w:ascii="楷体_GB2312" w:hAnsi="微软雅黑" w:eastAsia="楷体_GB2312" w:cs="微软雅黑"/>
                <w:sz w:val="24"/>
              </w:rPr>
              <w:t>藏医学</w:t>
            </w:r>
          </w:p>
        </w:tc>
      </w:tr>
      <w:tr w14:paraId="335D7BF8">
        <w:tblPrEx>
          <w:tblCellMar>
            <w:top w:w="44" w:type="dxa"/>
            <w:left w:w="0" w:type="dxa"/>
            <w:bottom w:w="0" w:type="dxa"/>
            <w:right w:w="139" w:type="dxa"/>
          </w:tblCellMar>
        </w:tblPrEx>
        <w:trPr>
          <w:trHeight w:val="426" w:hRule="atLeast"/>
        </w:trPr>
        <w:tc>
          <w:tcPr>
            <w:tcW w:w="1299" w:type="dxa"/>
            <w:tcBorders>
              <w:top w:val="single" w:color="000000" w:sz="2" w:space="0"/>
              <w:left w:val="single" w:color="000000" w:sz="2" w:space="0"/>
              <w:bottom w:val="single" w:color="000000" w:sz="2" w:space="0"/>
              <w:right w:val="single" w:color="000000" w:sz="2" w:space="0"/>
            </w:tcBorders>
            <w:noWrap w:val="0"/>
            <w:vAlign w:val="center"/>
          </w:tcPr>
          <w:p w14:paraId="4E0D6A66">
            <w:pPr>
              <w:ind w:left="137"/>
              <w:jc w:val="center"/>
              <w:rPr>
                <w:rFonts w:ascii="楷体_GB2312" w:eastAsia="楷体_GB2312"/>
                <w:sz w:val="24"/>
              </w:rPr>
            </w:pPr>
            <w:r>
              <w:rPr>
                <w:rFonts w:hint="eastAsia" w:ascii="楷体_GB2312" w:eastAsia="楷体_GB2312"/>
                <w:sz w:val="24"/>
              </w:rPr>
              <w:t>620108K</w:t>
            </w:r>
          </w:p>
        </w:tc>
        <w:tc>
          <w:tcPr>
            <w:tcW w:w="2893" w:type="dxa"/>
            <w:gridSpan w:val="2"/>
            <w:tcBorders>
              <w:top w:val="single" w:color="000000" w:sz="2" w:space="0"/>
              <w:left w:val="single" w:color="000000" w:sz="2" w:space="0"/>
              <w:bottom w:val="single" w:color="000000" w:sz="2" w:space="0"/>
              <w:right w:val="single" w:color="000000" w:sz="2" w:space="0"/>
            </w:tcBorders>
            <w:noWrap w:val="0"/>
            <w:vAlign w:val="top"/>
          </w:tcPr>
          <w:p w14:paraId="03351726">
            <w:pPr>
              <w:ind w:left="109"/>
              <w:rPr>
                <w:rFonts w:hint="eastAsia" w:ascii="楷体_GB2312" w:eastAsia="楷体_GB2312"/>
                <w:sz w:val="24"/>
              </w:rPr>
            </w:pPr>
            <w:r>
              <w:rPr>
                <w:rFonts w:hint="eastAsia" w:ascii="楷体_GB2312" w:hAnsi="微软雅黑" w:eastAsia="楷体_GB2312" w:cs="微软雅黑"/>
                <w:sz w:val="24"/>
              </w:rPr>
              <w:t>维医学</w:t>
            </w:r>
          </w:p>
        </w:tc>
        <w:tc>
          <w:tcPr>
            <w:tcW w:w="1701" w:type="dxa"/>
            <w:gridSpan w:val="4"/>
            <w:tcBorders>
              <w:top w:val="single" w:color="000000" w:sz="2" w:space="0"/>
              <w:left w:val="single" w:color="000000" w:sz="2" w:space="0"/>
              <w:bottom w:val="single" w:color="000000" w:sz="2" w:space="0"/>
              <w:right w:val="single" w:color="000000" w:sz="2" w:space="0"/>
            </w:tcBorders>
            <w:noWrap w:val="0"/>
            <w:vAlign w:val="center"/>
          </w:tcPr>
          <w:p w14:paraId="2A8FD1EC">
            <w:pPr>
              <w:ind w:left="117"/>
              <w:jc w:val="center"/>
              <w:rPr>
                <w:rFonts w:ascii="楷体_GB2312" w:eastAsia="楷体_GB2312"/>
                <w:sz w:val="24"/>
              </w:rPr>
            </w:pPr>
            <w:r>
              <w:rPr>
                <w:rFonts w:hint="eastAsia" w:ascii="楷体_GB2312" w:eastAsia="楷体_GB2312"/>
                <w:sz w:val="24"/>
              </w:rPr>
              <w:t>630106</w:t>
            </w:r>
          </w:p>
        </w:tc>
        <w:tc>
          <w:tcPr>
            <w:tcW w:w="2837" w:type="dxa"/>
            <w:tcBorders>
              <w:top w:val="single" w:color="000000" w:sz="2" w:space="0"/>
              <w:left w:val="single" w:color="000000" w:sz="2" w:space="0"/>
              <w:bottom w:val="single" w:color="000000" w:sz="2" w:space="0"/>
              <w:right w:val="single" w:color="000000" w:sz="2" w:space="0"/>
            </w:tcBorders>
            <w:noWrap w:val="0"/>
            <w:vAlign w:val="top"/>
          </w:tcPr>
          <w:p w14:paraId="208E099C">
            <w:pPr>
              <w:ind w:left="106"/>
              <w:rPr>
                <w:rFonts w:hint="eastAsia" w:ascii="楷体_GB2312" w:eastAsia="楷体_GB2312"/>
                <w:sz w:val="24"/>
              </w:rPr>
            </w:pPr>
            <w:r>
              <w:rPr>
                <w:rFonts w:hint="eastAsia" w:ascii="楷体_GB2312" w:hAnsi="微软雅黑" w:eastAsia="楷体_GB2312" w:cs="微软雅黑"/>
                <w:sz w:val="24"/>
              </w:rPr>
              <w:t>维医学</w:t>
            </w:r>
          </w:p>
        </w:tc>
      </w:tr>
      <w:tr w14:paraId="73A1E6AD">
        <w:tblPrEx>
          <w:tblCellMar>
            <w:top w:w="44" w:type="dxa"/>
            <w:left w:w="0" w:type="dxa"/>
            <w:bottom w:w="0" w:type="dxa"/>
            <w:right w:w="139" w:type="dxa"/>
          </w:tblCellMar>
        </w:tblPrEx>
        <w:trPr>
          <w:trHeight w:val="423" w:hRule="atLeast"/>
        </w:trPr>
        <w:tc>
          <w:tcPr>
            <w:tcW w:w="1299" w:type="dxa"/>
            <w:tcBorders>
              <w:top w:val="single" w:color="000000" w:sz="2" w:space="0"/>
              <w:left w:val="single" w:color="000000" w:sz="2" w:space="0"/>
              <w:bottom w:val="single" w:color="000000" w:sz="2" w:space="0"/>
              <w:right w:val="single" w:color="000000" w:sz="2" w:space="0"/>
            </w:tcBorders>
            <w:noWrap w:val="0"/>
            <w:vAlign w:val="top"/>
          </w:tcPr>
          <w:p w14:paraId="4FCA1417"/>
        </w:tc>
        <w:tc>
          <w:tcPr>
            <w:tcW w:w="2893" w:type="dxa"/>
            <w:gridSpan w:val="2"/>
            <w:tcBorders>
              <w:top w:val="single" w:color="000000" w:sz="2" w:space="0"/>
              <w:left w:val="single" w:color="000000" w:sz="2" w:space="0"/>
              <w:bottom w:val="single" w:color="000000" w:sz="2" w:space="0"/>
              <w:right w:val="single" w:color="000000" w:sz="2" w:space="0"/>
            </w:tcBorders>
            <w:noWrap w:val="0"/>
            <w:vAlign w:val="top"/>
          </w:tcPr>
          <w:p w14:paraId="7F25D3D3">
            <w:pPr>
              <w:rPr>
                <w:rFonts w:hint="eastAsia" w:ascii="楷体_GB2312" w:eastAsia="楷体_GB2312"/>
                <w:sz w:val="24"/>
              </w:rPr>
            </w:pPr>
          </w:p>
        </w:tc>
        <w:tc>
          <w:tcPr>
            <w:tcW w:w="1701" w:type="dxa"/>
            <w:gridSpan w:val="4"/>
            <w:tcBorders>
              <w:top w:val="single" w:color="000000" w:sz="2" w:space="0"/>
              <w:left w:val="single" w:color="000000" w:sz="2" w:space="0"/>
              <w:bottom w:val="single" w:color="000000" w:sz="2" w:space="0"/>
              <w:right w:val="single" w:color="000000" w:sz="2" w:space="0"/>
            </w:tcBorders>
            <w:noWrap w:val="0"/>
            <w:vAlign w:val="top"/>
          </w:tcPr>
          <w:p w14:paraId="3A5D86D4">
            <w:pPr>
              <w:ind w:left="122"/>
              <w:jc w:val="center"/>
              <w:rPr>
                <w:rFonts w:ascii="楷体_GB2312" w:eastAsia="楷体_GB2312"/>
                <w:sz w:val="24"/>
              </w:rPr>
            </w:pPr>
            <w:r>
              <w:rPr>
                <w:rFonts w:hint="eastAsia" w:ascii="楷体_GB2312" w:eastAsia="楷体_GB2312"/>
                <w:sz w:val="24"/>
              </w:rPr>
              <w:t>630107</w:t>
            </w:r>
          </w:p>
        </w:tc>
        <w:tc>
          <w:tcPr>
            <w:tcW w:w="2837" w:type="dxa"/>
            <w:tcBorders>
              <w:top w:val="single" w:color="000000" w:sz="2" w:space="0"/>
              <w:left w:val="single" w:color="000000" w:sz="2" w:space="0"/>
              <w:bottom w:val="single" w:color="000000" w:sz="2" w:space="0"/>
              <w:right w:val="single" w:color="000000" w:sz="2" w:space="0"/>
            </w:tcBorders>
            <w:noWrap w:val="0"/>
            <w:vAlign w:val="top"/>
          </w:tcPr>
          <w:p w14:paraId="3CCC09FB">
            <w:pPr>
              <w:ind w:left="134"/>
              <w:rPr>
                <w:rFonts w:hint="eastAsia" w:ascii="楷体_GB2312" w:eastAsia="楷体_GB2312"/>
                <w:sz w:val="24"/>
              </w:rPr>
            </w:pPr>
            <w:r>
              <w:rPr>
                <w:rFonts w:hint="eastAsia" w:ascii="楷体_GB2312" w:hAnsi="微软雅黑" w:eastAsia="楷体_GB2312" w:cs="微软雅黑"/>
                <w:sz w:val="24"/>
              </w:rPr>
              <w:t>中西医结合</w:t>
            </w:r>
          </w:p>
        </w:tc>
      </w:tr>
      <w:tr w14:paraId="5971B90A">
        <w:tblPrEx>
          <w:tblCellMar>
            <w:top w:w="44" w:type="dxa"/>
            <w:left w:w="0" w:type="dxa"/>
            <w:bottom w:w="0" w:type="dxa"/>
            <w:right w:w="139" w:type="dxa"/>
          </w:tblCellMar>
        </w:tblPrEx>
        <w:trPr>
          <w:trHeight w:val="420" w:hRule="atLeast"/>
        </w:trPr>
        <w:tc>
          <w:tcPr>
            <w:tcW w:w="1299" w:type="dxa"/>
            <w:tcBorders>
              <w:top w:val="single" w:color="000000" w:sz="2" w:space="0"/>
              <w:left w:val="single" w:color="000000" w:sz="2" w:space="0"/>
              <w:bottom w:val="single" w:color="000000" w:sz="2" w:space="0"/>
              <w:right w:val="single" w:color="000000" w:sz="2" w:space="0"/>
            </w:tcBorders>
            <w:noWrap w:val="0"/>
            <w:vAlign w:val="top"/>
          </w:tcPr>
          <w:p w14:paraId="17A1DAB2">
            <w:pPr>
              <w:ind w:left="137"/>
              <w:jc w:val="center"/>
              <w:rPr>
                <w:rFonts w:hint="eastAsia" w:ascii="楷体_GB2312" w:eastAsia="楷体_GB2312"/>
                <w:sz w:val="24"/>
              </w:rPr>
            </w:pPr>
            <w:r>
              <w:rPr>
                <w:rFonts w:hint="eastAsia" w:ascii="楷体_GB2312" w:hAnsi="微软雅黑" w:eastAsia="楷体_GB2312" w:cs="微软雅黑"/>
                <w:sz w:val="24"/>
              </w:rPr>
              <w:t>620111K</w:t>
            </w:r>
          </w:p>
        </w:tc>
        <w:tc>
          <w:tcPr>
            <w:tcW w:w="2893" w:type="dxa"/>
            <w:gridSpan w:val="2"/>
            <w:tcBorders>
              <w:top w:val="single" w:color="000000" w:sz="2" w:space="0"/>
              <w:left w:val="single" w:color="000000" w:sz="2" w:space="0"/>
              <w:bottom w:val="single" w:color="000000" w:sz="2" w:space="0"/>
              <w:right w:val="single" w:color="000000" w:sz="2" w:space="0"/>
            </w:tcBorders>
            <w:noWrap w:val="0"/>
            <w:vAlign w:val="top"/>
          </w:tcPr>
          <w:p w14:paraId="3E1B84C3">
            <w:pPr>
              <w:ind w:left="109"/>
              <w:rPr>
                <w:rFonts w:hint="eastAsia" w:ascii="楷体_GB2312" w:eastAsia="楷体_GB2312"/>
                <w:sz w:val="24"/>
              </w:rPr>
            </w:pPr>
            <w:r>
              <w:rPr>
                <w:rFonts w:hint="eastAsia" w:ascii="楷体_GB2312" w:hAnsi="微软雅黑" w:eastAsia="楷体_GB2312" w:cs="微软雅黑"/>
                <w:sz w:val="24"/>
              </w:rPr>
              <w:t>朝医学</w:t>
            </w:r>
          </w:p>
        </w:tc>
        <w:tc>
          <w:tcPr>
            <w:tcW w:w="1701" w:type="dxa"/>
            <w:gridSpan w:val="4"/>
            <w:tcBorders>
              <w:top w:val="single" w:color="000000" w:sz="2" w:space="0"/>
              <w:left w:val="single" w:color="000000" w:sz="2" w:space="0"/>
              <w:bottom w:val="single" w:color="000000" w:sz="2" w:space="0"/>
              <w:right w:val="single" w:color="000000" w:sz="2" w:space="0"/>
            </w:tcBorders>
            <w:noWrap w:val="0"/>
            <w:vAlign w:val="top"/>
          </w:tcPr>
          <w:p w14:paraId="12BB28AF">
            <w:pPr>
              <w:rPr>
                <w:rFonts w:hint="eastAsia" w:ascii="楷体_GB2312" w:eastAsia="楷体_GB2312"/>
                <w:sz w:val="24"/>
              </w:rPr>
            </w:pPr>
          </w:p>
        </w:tc>
        <w:tc>
          <w:tcPr>
            <w:tcW w:w="2837" w:type="dxa"/>
            <w:tcBorders>
              <w:top w:val="single" w:color="000000" w:sz="2" w:space="0"/>
              <w:left w:val="single" w:color="000000" w:sz="2" w:space="0"/>
              <w:bottom w:val="single" w:color="000000" w:sz="2" w:space="0"/>
              <w:right w:val="single" w:color="000000" w:sz="2" w:space="0"/>
            </w:tcBorders>
            <w:noWrap w:val="0"/>
            <w:vAlign w:val="top"/>
          </w:tcPr>
          <w:p w14:paraId="03DD8F2E">
            <w:pPr>
              <w:rPr>
                <w:rFonts w:hint="eastAsia" w:ascii="楷体_GB2312" w:eastAsia="楷体_GB2312"/>
                <w:sz w:val="24"/>
              </w:rPr>
            </w:pPr>
          </w:p>
        </w:tc>
      </w:tr>
      <w:tr w14:paraId="1AE91E54">
        <w:tblPrEx>
          <w:tblCellMar>
            <w:top w:w="44" w:type="dxa"/>
            <w:left w:w="0" w:type="dxa"/>
            <w:bottom w:w="0" w:type="dxa"/>
            <w:right w:w="139" w:type="dxa"/>
          </w:tblCellMar>
        </w:tblPrEx>
        <w:trPr>
          <w:trHeight w:val="423" w:hRule="atLeast"/>
        </w:trPr>
        <w:tc>
          <w:tcPr>
            <w:tcW w:w="4192" w:type="dxa"/>
            <w:gridSpan w:val="3"/>
            <w:tcBorders>
              <w:top w:val="single" w:color="000000" w:sz="2" w:space="0"/>
              <w:left w:val="single" w:color="000000" w:sz="2" w:space="0"/>
              <w:bottom w:val="single" w:color="000000" w:sz="2" w:space="0"/>
              <w:right w:val="single" w:color="000000" w:sz="2" w:space="0"/>
            </w:tcBorders>
            <w:noWrap w:val="0"/>
            <w:vAlign w:val="top"/>
          </w:tcPr>
          <w:p w14:paraId="25C07EBF">
            <w:pPr>
              <w:ind w:left="101"/>
              <w:rPr>
                <w:rFonts w:hint="eastAsia" w:ascii="楷体_GB2312" w:eastAsia="楷体_GB2312"/>
                <w:b/>
                <w:bCs/>
                <w:sz w:val="24"/>
              </w:rPr>
            </w:pPr>
            <w:r>
              <w:rPr>
                <w:rFonts w:hint="eastAsia" w:ascii="楷体_GB2312" w:hAnsi="微软雅黑" w:eastAsia="楷体_GB2312" w:cs="微软雅黑"/>
                <w:b/>
                <w:bCs/>
                <w:sz w:val="24"/>
              </w:rPr>
              <w:t>6202护理类</w:t>
            </w:r>
          </w:p>
        </w:tc>
        <w:tc>
          <w:tcPr>
            <w:tcW w:w="4538" w:type="dxa"/>
            <w:gridSpan w:val="5"/>
            <w:tcBorders>
              <w:top w:val="single" w:color="000000" w:sz="2" w:space="0"/>
              <w:left w:val="single" w:color="000000" w:sz="2" w:space="0"/>
              <w:bottom w:val="single" w:color="000000" w:sz="2" w:space="0"/>
              <w:right w:val="single" w:color="000000" w:sz="2" w:space="0"/>
            </w:tcBorders>
            <w:noWrap w:val="0"/>
            <w:vAlign w:val="top"/>
          </w:tcPr>
          <w:p w14:paraId="0D447E76">
            <w:pPr>
              <w:ind w:left="103"/>
              <w:rPr>
                <w:rFonts w:hint="eastAsia" w:ascii="楷体_GB2312" w:eastAsia="楷体_GB2312"/>
                <w:b/>
                <w:bCs/>
                <w:sz w:val="24"/>
              </w:rPr>
            </w:pPr>
            <w:r>
              <w:rPr>
                <w:rFonts w:hint="eastAsia" w:ascii="楷体_GB2312" w:hAnsi="微软雅黑" w:eastAsia="楷体_GB2312" w:cs="微软雅黑"/>
                <w:b/>
                <w:bCs/>
                <w:sz w:val="24"/>
              </w:rPr>
              <w:t>6302护理类</w:t>
            </w:r>
          </w:p>
        </w:tc>
      </w:tr>
      <w:tr w14:paraId="7A15261D">
        <w:tblPrEx>
          <w:tblCellMar>
            <w:top w:w="44" w:type="dxa"/>
            <w:left w:w="0" w:type="dxa"/>
            <w:bottom w:w="0" w:type="dxa"/>
            <w:right w:w="139" w:type="dxa"/>
          </w:tblCellMar>
        </w:tblPrEx>
        <w:trPr>
          <w:trHeight w:val="420" w:hRule="atLeast"/>
        </w:trPr>
        <w:tc>
          <w:tcPr>
            <w:tcW w:w="4192" w:type="dxa"/>
            <w:gridSpan w:val="3"/>
            <w:tcBorders>
              <w:top w:val="single" w:color="000000" w:sz="2" w:space="0"/>
              <w:left w:val="single" w:color="000000" w:sz="2" w:space="0"/>
              <w:bottom w:val="single" w:color="000000" w:sz="2" w:space="0"/>
              <w:right w:val="single" w:color="000000" w:sz="2" w:space="0"/>
            </w:tcBorders>
            <w:noWrap w:val="0"/>
            <w:vAlign w:val="top"/>
          </w:tcPr>
          <w:p w14:paraId="63DB83F2">
            <w:pPr>
              <w:ind w:firstLine="240" w:firstLineChars="100"/>
              <w:rPr>
                <w:rFonts w:hint="eastAsia" w:ascii="楷体_GB2312" w:eastAsia="楷体_GB2312"/>
                <w:sz w:val="24"/>
              </w:rPr>
            </w:pPr>
            <w:r>
              <w:rPr>
                <w:rFonts w:hint="eastAsia" w:ascii="楷体_GB2312" w:hAnsi="微软雅黑" w:eastAsia="楷体_GB2312" w:cs="微软雅黑"/>
                <w:sz w:val="24"/>
              </w:rPr>
              <w:t>6</w:t>
            </w:r>
            <w:r>
              <w:rPr>
                <w:rFonts w:ascii="楷体_GB2312" w:hAnsi="微软雅黑" w:eastAsia="楷体_GB2312" w:cs="微软雅黑"/>
                <w:sz w:val="24"/>
                <w:lang w:val="en"/>
              </w:rPr>
              <w:t>2022</w:t>
            </w:r>
            <w:r>
              <w:rPr>
                <w:rFonts w:hint="eastAsia" w:ascii="楷体_GB2312" w:hAnsi="微软雅黑" w:eastAsia="楷体_GB2312" w:cs="微软雅黑"/>
                <w:sz w:val="24"/>
              </w:rPr>
              <w:t>1护理</w:t>
            </w:r>
          </w:p>
        </w:tc>
        <w:tc>
          <w:tcPr>
            <w:tcW w:w="4538" w:type="dxa"/>
            <w:gridSpan w:val="5"/>
            <w:tcBorders>
              <w:top w:val="single" w:color="000000" w:sz="2" w:space="0"/>
              <w:left w:val="single" w:color="000000" w:sz="2" w:space="0"/>
              <w:bottom w:val="single" w:color="000000" w:sz="2" w:space="0"/>
              <w:right w:val="single" w:color="000000" w:sz="2" w:space="0"/>
            </w:tcBorders>
            <w:noWrap w:val="0"/>
            <w:vAlign w:val="top"/>
          </w:tcPr>
          <w:p w14:paraId="3467BEB1">
            <w:pPr>
              <w:ind w:firstLine="240" w:firstLineChars="100"/>
              <w:rPr>
                <w:rFonts w:hint="eastAsia" w:ascii="楷体_GB2312" w:eastAsia="楷体_GB2312"/>
                <w:sz w:val="24"/>
              </w:rPr>
            </w:pPr>
            <w:r>
              <w:rPr>
                <w:rFonts w:hint="eastAsia" w:ascii="楷体_GB2312" w:hAnsi="微软雅黑" w:eastAsia="楷体_GB2312" w:cs="微软雅黑"/>
                <w:sz w:val="24"/>
              </w:rPr>
              <w:t>630201护理</w:t>
            </w:r>
          </w:p>
        </w:tc>
      </w:tr>
      <w:tr w14:paraId="388FDAE3">
        <w:tblPrEx>
          <w:tblCellMar>
            <w:top w:w="44" w:type="dxa"/>
            <w:left w:w="0" w:type="dxa"/>
            <w:bottom w:w="0" w:type="dxa"/>
            <w:right w:w="139" w:type="dxa"/>
          </w:tblCellMar>
        </w:tblPrEx>
        <w:trPr>
          <w:trHeight w:val="424" w:hRule="atLeast"/>
        </w:trPr>
        <w:tc>
          <w:tcPr>
            <w:tcW w:w="4192" w:type="dxa"/>
            <w:gridSpan w:val="3"/>
            <w:tcBorders>
              <w:top w:val="single" w:color="000000" w:sz="2" w:space="0"/>
              <w:left w:val="single" w:color="000000" w:sz="2" w:space="0"/>
              <w:bottom w:val="single" w:color="000000" w:sz="2" w:space="0"/>
              <w:right w:val="single" w:color="000000" w:sz="2" w:space="0"/>
            </w:tcBorders>
            <w:noWrap w:val="0"/>
            <w:vAlign w:val="top"/>
          </w:tcPr>
          <w:p w14:paraId="62EC6EBD">
            <w:pPr>
              <w:ind w:left="106"/>
              <w:rPr>
                <w:rFonts w:hint="eastAsia" w:ascii="楷体_GB2312" w:eastAsia="楷体_GB2312"/>
                <w:b/>
                <w:bCs/>
                <w:sz w:val="24"/>
              </w:rPr>
            </w:pPr>
            <w:r>
              <w:rPr>
                <w:rFonts w:hint="eastAsia" w:ascii="楷体_GB2312" w:hAnsi="微软雅黑" w:eastAsia="楷体_GB2312" w:cs="微软雅黑"/>
                <w:b/>
                <w:bCs/>
                <w:sz w:val="24"/>
              </w:rPr>
              <w:t>6203药学类</w:t>
            </w:r>
          </w:p>
        </w:tc>
        <w:tc>
          <w:tcPr>
            <w:tcW w:w="4538" w:type="dxa"/>
            <w:gridSpan w:val="5"/>
            <w:tcBorders>
              <w:top w:val="single" w:color="000000" w:sz="2" w:space="0"/>
              <w:left w:val="single" w:color="000000" w:sz="2" w:space="0"/>
              <w:bottom w:val="single" w:color="000000" w:sz="2" w:space="0"/>
              <w:right w:val="single" w:color="000000" w:sz="2" w:space="0"/>
            </w:tcBorders>
            <w:noWrap w:val="0"/>
            <w:vAlign w:val="top"/>
          </w:tcPr>
          <w:p w14:paraId="03D70DB3">
            <w:pPr>
              <w:ind w:left="107"/>
              <w:rPr>
                <w:rFonts w:hint="eastAsia" w:ascii="楷体_GB2312" w:eastAsia="楷体_GB2312"/>
                <w:b/>
                <w:bCs/>
                <w:sz w:val="24"/>
              </w:rPr>
            </w:pPr>
            <w:r>
              <w:rPr>
                <w:rFonts w:hint="eastAsia" w:ascii="楷体_GB2312" w:hAnsi="微软雅黑" w:eastAsia="楷体_GB2312" w:cs="微软雅黑"/>
                <w:b/>
                <w:bCs/>
                <w:sz w:val="24"/>
              </w:rPr>
              <w:t>6303药学类</w:t>
            </w:r>
          </w:p>
        </w:tc>
      </w:tr>
      <w:tr w14:paraId="2EB448AB">
        <w:tblPrEx>
          <w:tblCellMar>
            <w:top w:w="44" w:type="dxa"/>
            <w:left w:w="0" w:type="dxa"/>
            <w:bottom w:w="0" w:type="dxa"/>
            <w:right w:w="139" w:type="dxa"/>
          </w:tblCellMar>
        </w:tblPrEx>
        <w:trPr>
          <w:trHeight w:val="426" w:hRule="atLeast"/>
        </w:trPr>
        <w:tc>
          <w:tcPr>
            <w:tcW w:w="1318" w:type="dxa"/>
            <w:gridSpan w:val="2"/>
            <w:vMerge w:val="restart"/>
            <w:tcBorders>
              <w:top w:val="single" w:color="000000" w:sz="2" w:space="0"/>
              <w:left w:val="single" w:color="000000" w:sz="2" w:space="0"/>
              <w:bottom w:val="single" w:color="000000" w:sz="2" w:space="0"/>
              <w:right w:val="single" w:color="000000" w:sz="2" w:space="0"/>
            </w:tcBorders>
            <w:noWrap w:val="0"/>
            <w:vAlign w:val="center"/>
          </w:tcPr>
          <w:p w14:paraId="3E2BF64C">
            <w:pPr>
              <w:ind w:left="128"/>
              <w:jc w:val="left"/>
              <w:rPr>
                <w:rFonts w:hint="eastAsia" w:ascii="楷体_GB2312" w:eastAsia="楷体_GB2312"/>
                <w:sz w:val="24"/>
              </w:rPr>
            </w:pPr>
            <w:r>
              <w:rPr>
                <w:rFonts w:hint="eastAsia" w:ascii="楷体_GB2312" w:hAnsi="微软雅黑" w:eastAsia="楷体_GB2312" w:cs="微软雅黑"/>
                <w:sz w:val="24"/>
              </w:rPr>
              <w:t>620301</w:t>
            </w:r>
          </w:p>
        </w:tc>
        <w:tc>
          <w:tcPr>
            <w:tcW w:w="2874" w:type="dxa"/>
            <w:vMerge w:val="restart"/>
            <w:tcBorders>
              <w:top w:val="single" w:color="000000" w:sz="2" w:space="0"/>
              <w:left w:val="single" w:color="000000" w:sz="2" w:space="0"/>
              <w:bottom w:val="single" w:color="000000" w:sz="2" w:space="0"/>
              <w:right w:val="single" w:color="000000" w:sz="2" w:space="0"/>
            </w:tcBorders>
            <w:noWrap w:val="0"/>
            <w:vAlign w:val="center"/>
          </w:tcPr>
          <w:p w14:paraId="744076D9">
            <w:pPr>
              <w:rPr>
                <w:rFonts w:hint="eastAsia" w:ascii="楷体_GB2312" w:eastAsia="楷体_GB2312"/>
                <w:sz w:val="24"/>
              </w:rPr>
            </w:pPr>
            <w:r>
              <w:rPr>
                <w:rFonts w:hint="eastAsia" w:ascii="楷体_GB2312" w:hAnsi="微软雅黑" w:eastAsia="楷体_GB2312" w:cs="微软雅黑"/>
                <w:sz w:val="24"/>
              </w:rPr>
              <w:t>药学△</w:t>
            </w:r>
          </w:p>
        </w:tc>
        <w:tc>
          <w:tcPr>
            <w:tcW w:w="1276" w:type="dxa"/>
            <w:gridSpan w:val="2"/>
            <w:tcBorders>
              <w:top w:val="single" w:color="000000" w:sz="2" w:space="0"/>
              <w:left w:val="single" w:color="000000" w:sz="2" w:space="0"/>
              <w:bottom w:val="single" w:color="000000" w:sz="2" w:space="0"/>
              <w:right w:val="single" w:color="000000" w:sz="2" w:space="0"/>
            </w:tcBorders>
            <w:noWrap w:val="0"/>
            <w:vAlign w:val="top"/>
          </w:tcPr>
          <w:p w14:paraId="2E9B07CA">
            <w:pPr>
              <w:ind w:left="127"/>
              <w:jc w:val="center"/>
              <w:rPr>
                <w:rFonts w:hint="eastAsia" w:ascii="楷体_GB2312" w:eastAsia="楷体_GB2312"/>
                <w:sz w:val="24"/>
              </w:rPr>
            </w:pPr>
            <w:r>
              <w:rPr>
                <w:rFonts w:hint="eastAsia" w:ascii="楷体_GB2312" w:hAnsi="微软雅黑" w:eastAsia="楷体_GB2312" w:cs="微软雅黑"/>
                <w:sz w:val="24"/>
              </w:rPr>
              <w:t>630301</w:t>
            </w:r>
          </w:p>
        </w:tc>
        <w:tc>
          <w:tcPr>
            <w:tcW w:w="3262" w:type="dxa"/>
            <w:gridSpan w:val="3"/>
            <w:tcBorders>
              <w:top w:val="single" w:color="000000" w:sz="2" w:space="0"/>
              <w:left w:val="single" w:color="000000" w:sz="2" w:space="0"/>
              <w:bottom w:val="single" w:color="000000" w:sz="2" w:space="0"/>
              <w:right w:val="single" w:color="000000" w:sz="2" w:space="0"/>
            </w:tcBorders>
            <w:noWrap w:val="0"/>
            <w:vAlign w:val="top"/>
          </w:tcPr>
          <w:p w14:paraId="77B75FD9">
            <w:pPr>
              <w:rPr>
                <w:rFonts w:hint="eastAsia" w:ascii="楷体_GB2312" w:eastAsia="楷体_GB2312"/>
                <w:sz w:val="24"/>
              </w:rPr>
            </w:pPr>
            <w:r>
              <w:rPr>
                <w:rFonts w:hint="eastAsia" w:ascii="楷体_GB2312" w:hAnsi="微软雅黑" w:eastAsia="楷体_GB2312" w:cs="微软雅黑"/>
                <w:sz w:val="24"/>
              </w:rPr>
              <w:t>药学△</w:t>
            </w:r>
          </w:p>
        </w:tc>
      </w:tr>
      <w:tr w14:paraId="69C656F1">
        <w:tblPrEx>
          <w:tblCellMar>
            <w:top w:w="44" w:type="dxa"/>
            <w:left w:w="0" w:type="dxa"/>
            <w:bottom w:w="0" w:type="dxa"/>
            <w:right w:w="139" w:type="dxa"/>
          </w:tblCellMar>
        </w:tblPrEx>
        <w:trPr>
          <w:trHeight w:val="424" w:hRule="atLeast"/>
        </w:trPr>
        <w:tc>
          <w:tcPr>
            <w:tcW w:w="1318" w:type="dxa"/>
            <w:gridSpan w:val="2"/>
            <w:vMerge w:val="continue"/>
            <w:tcBorders>
              <w:top w:val="nil"/>
              <w:left w:val="single" w:color="000000" w:sz="2" w:space="0"/>
              <w:bottom w:val="single" w:color="000000" w:sz="2" w:space="0"/>
              <w:right w:val="single" w:color="000000" w:sz="2" w:space="0"/>
            </w:tcBorders>
            <w:noWrap w:val="0"/>
            <w:vAlign w:val="top"/>
          </w:tcPr>
          <w:p w14:paraId="1EEED740">
            <w:pPr>
              <w:jc w:val="left"/>
              <w:rPr>
                <w:rFonts w:hint="eastAsia" w:ascii="楷体_GB2312" w:eastAsia="楷体_GB2312"/>
                <w:sz w:val="24"/>
              </w:rPr>
            </w:pPr>
          </w:p>
        </w:tc>
        <w:tc>
          <w:tcPr>
            <w:tcW w:w="2874" w:type="dxa"/>
            <w:vMerge w:val="continue"/>
            <w:tcBorders>
              <w:top w:val="nil"/>
              <w:left w:val="single" w:color="000000" w:sz="2" w:space="0"/>
              <w:bottom w:val="single" w:color="000000" w:sz="2" w:space="0"/>
              <w:right w:val="single" w:color="000000" w:sz="2" w:space="0"/>
            </w:tcBorders>
            <w:noWrap w:val="0"/>
            <w:vAlign w:val="top"/>
          </w:tcPr>
          <w:p w14:paraId="6079E3E5">
            <w:pPr>
              <w:rPr>
                <w:rFonts w:hint="eastAsia" w:ascii="楷体_GB2312" w:eastAsia="楷体_GB2312"/>
                <w:sz w:val="24"/>
              </w:rPr>
            </w:pPr>
          </w:p>
        </w:tc>
        <w:tc>
          <w:tcPr>
            <w:tcW w:w="1276" w:type="dxa"/>
            <w:gridSpan w:val="2"/>
            <w:tcBorders>
              <w:top w:val="single" w:color="000000" w:sz="2" w:space="0"/>
              <w:left w:val="single" w:color="000000" w:sz="2" w:space="0"/>
              <w:bottom w:val="single" w:color="000000" w:sz="2" w:space="0"/>
              <w:right w:val="single" w:color="000000" w:sz="2" w:space="0"/>
            </w:tcBorders>
            <w:noWrap w:val="0"/>
            <w:vAlign w:val="top"/>
          </w:tcPr>
          <w:p w14:paraId="29CDDCCF">
            <w:pPr>
              <w:ind w:left="136"/>
              <w:jc w:val="center"/>
              <w:rPr>
                <w:rFonts w:hint="eastAsia" w:ascii="楷体_GB2312" w:eastAsia="楷体_GB2312"/>
                <w:sz w:val="24"/>
              </w:rPr>
            </w:pPr>
            <w:r>
              <w:rPr>
                <w:rFonts w:hint="eastAsia" w:ascii="楷体_GB2312" w:hAnsi="微软雅黑" w:eastAsia="楷体_GB2312" w:cs="微软雅黑"/>
                <w:sz w:val="24"/>
              </w:rPr>
              <w:t>630305</w:t>
            </w:r>
          </w:p>
        </w:tc>
        <w:tc>
          <w:tcPr>
            <w:tcW w:w="3262" w:type="dxa"/>
            <w:gridSpan w:val="3"/>
            <w:tcBorders>
              <w:top w:val="single" w:color="000000" w:sz="2" w:space="0"/>
              <w:left w:val="single" w:color="000000" w:sz="2" w:space="0"/>
              <w:bottom w:val="single" w:color="000000" w:sz="2" w:space="0"/>
              <w:right w:val="single" w:color="000000" w:sz="2" w:space="0"/>
            </w:tcBorders>
            <w:noWrap w:val="0"/>
            <w:vAlign w:val="top"/>
          </w:tcPr>
          <w:p w14:paraId="722451F8">
            <w:pPr>
              <w:rPr>
                <w:rFonts w:hint="eastAsia" w:ascii="楷体_GB2312" w:eastAsia="楷体_GB2312"/>
                <w:sz w:val="24"/>
              </w:rPr>
            </w:pPr>
            <w:r>
              <w:rPr>
                <w:rFonts w:hint="eastAsia" w:ascii="楷体_GB2312" w:hAnsi="微软雅黑" w:eastAsia="楷体_GB2312" w:cs="微软雅黑"/>
                <w:sz w:val="24"/>
              </w:rPr>
              <w:t>现代中药技术△</w:t>
            </w:r>
          </w:p>
        </w:tc>
      </w:tr>
      <w:tr w14:paraId="55416143">
        <w:tblPrEx>
          <w:tblCellMar>
            <w:top w:w="44" w:type="dxa"/>
            <w:left w:w="0" w:type="dxa"/>
            <w:bottom w:w="0" w:type="dxa"/>
            <w:right w:w="139" w:type="dxa"/>
          </w:tblCellMar>
        </w:tblPrEx>
        <w:trPr>
          <w:trHeight w:val="418" w:hRule="atLeast"/>
        </w:trPr>
        <w:tc>
          <w:tcPr>
            <w:tcW w:w="1318" w:type="dxa"/>
            <w:gridSpan w:val="2"/>
            <w:tcBorders>
              <w:top w:val="single" w:color="000000" w:sz="2" w:space="0"/>
              <w:left w:val="single" w:color="000000" w:sz="2" w:space="0"/>
              <w:bottom w:val="single" w:color="000000" w:sz="2" w:space="0"/>
              <w:right w:val="single" w:color="000000" w:sz="2" w:space="0"/>
            </w:tcBorders>
            <w:noWrap w:val="0"/>
            <w:vAlign w:val="top"/>
          </w:tcPr>
          <w:p w14:paraId="0D203D2D">
            <w:pPr>
              <w:ind w:left="137"/>
              <w:jc w:val="left"/>
              <w:rPr>
                <w:rFonts w:hint="eastAsia" w:ascii="楷体_GB2312" w:eastAsia="楷体_GB2312"/>
                <w:sz w:val="24"/>
              </w:rPr>
            </w:pPr>
            <w:r>
              <w:rPr>
                <w:rFonts w:hint="eastAsia" w:ascii="楷体_GB2312" w:hAnsi="微软雅黑" w:eastAsia="楷体_GB2312" w:cs="微软雅黑"/>
                <w:sz w:val="24"/>
              </w:rPr>
              <w:t>620302</w:t>
            </w:r>
          </w:p>
        </w:tc>
        <w:tc>
          <w:tcPr>
            <w:tcW w:w="2874" w:type="dxa"/>
            <w:tcBorders>
              <w:top w:val="single" w:color="000000" w:sz="2" w:space="0"/>
              <w:left w:val="single" w:color="000000" w:sz="2" w:space="0"/>
              <w:bottom w:val="single" w:color="000000" w:sz="2" w:space="0"/>
              <w:right w:val="single" w:color="000000" w:sz="2" w:space="0"/>
            </w:tcBorders>
            <w:noWrap w:val="0"/>
            <w:vAlign w:val="top"/>
          </w:tcPr>
          <w:p w14:paraId="60B9CD0A">
            <w:pPr>
              <w:rPr>
                <w:rFonts w:hint="eastAsia" w:ascii="楷体_GB2312" w:eastAsia="楷体_GB2312"/>
                <w:sz w:val="24"/>
              </w:rPr>
            </w:pPr>
            <w:r>
              <w:rPr>
                <w:rFonts w:hint="eastAsia" w:ascii="楷体_GB2312" w:hAnsi="微软雅黑" w:eastAsia="楷体_GB2312" w:cs="微软雅黑"/>
                <w:sz w:val="24"/>
              </w:rPr>
              <w:t>中药学△</w:t>
            </w:r>
          </w:p>
        </w:tc>
        <w:tc>
          <w:tcPr>
            <w:tcW w:w="1276" w:type="dxa"/>
            <w:gridSpan w:val="2"/>
            <w:tcBorders>
              <w:top w:val="single" w:color="000000" w:sz="2" w:space="0"/>
              <w:left w:val="single" w:color="000000" w:sz="2" w:space="0"/>
              <w:bottom w:val="single" w:color="000000" w:sz="2" w:space="0"/>
              <w:right w:val="single" w:color="000000" w:sz="2" w:space="0"/>
            </w:tcBorders>
            <w:noWrap w:val="0"/>
            <w:vAlign w:val="top"/>
          </w:tcPr>
          <w:p w14:paraId="166ED1F3">
            <w:pPr>
              <w:ind w:left="141"/>
              <w:jc w:val="center"/>
              <w:rPr>
                <w:rFonts w:hint="eastAsia" w:ascii="楷体_GB2312" w:eastAsia="楷体_GB2312"/>
                <w:sz w:val="24"/>
              </w:rPr>
            </w:pPr>
            <w:r>
              <w:rPr>
                <w:rFonts w:hint="eastAsia" w:ascii="楷体_GB2312" w:hAnsi="微软雅黑" w:eastAsia="楷体_GB2312" w:cs="微软雅黑"/>
                <w:sz w:val="24"/>
              </w:rPr>
              <w:t>630302</w:t>
            </w:r>
          </w:p>
        </w:tc>
        <w:tc>
          <w:tcPr>
            <w:tcW w:w="3262" w:type="dxa"/>
            <w:gridSpan w:val="3"/>
            <w:tcBorders>
              <w:top w:val="single" w:color="000000" w:sz="2" w:space="0"/>
              <w:left w:val="single" w:color="000000" w:sz="2" w:space="0"/>
              <w:bottom w:val="single" w:color="000000" w:sz="2" w:space="0"/>
              <w:right w:val="single" w:color="000000" w:sz="2" w:space="0"/>
            </w:tcBorders>
            <w:noWrap w:val="0"/>
            <w:vAlign w:val="top"/>
          </w:tcPr>
          <w:p w14:paraId="4125F6BE">
            <w:pPr>
              <w:rPr>
                <w:rFonts w:hint="eastAsia" w:ascii="楷体_GB2312" w:eastAsia="楷体_GB2312"/>
                <w:sz w:val="24"/>
              </w:rPr>
            </w:pPr>
            <w:r>
              <w:rPr>
                <w:rFonts w:hint="eastAsia" w:ascii="楷体_GB2312" w:hAnsi="微软雅黑" w:eastAsia="楷体_GB2312" w:cs="微软雅黑"/>
                <w:sz w:val="24"/>
              </w:rPr>
              <w:t>中药△</w:t>
            </w:r>
          </w:p>
        </w:tc>
      </w:tr>
      <w:tr w14:paraId="0BB23859">
        <w:tblPrEx>
          <w:tblCellMar>
            <w:top w:w="44" w:type="dxa"/>
            <w:left w:w="0" w:type="dxa"/>
            <w:bottom w:w="0" w:type="dxa"/>
            <w:right w:w="139" w:type="dxa"/>
          </w:tblCellMar>
        </w:tblPrEx>
        <w:trPr>
          <w:trHeight w:val="420" w:hRule="atLeast"/>
        </w:trPr>
        <w:tc>
          <w:tcPr>
            <w:tcW w:w="1318" w:type="dxa"/>
            <w:gridSpan w:val="2"/>
            <w:tcBorders>
              <w:top w:val="single" w:color="000000" w:sz="2" w:space="0"/>
              <w:left w:val="single" w:color="000000" w:sz="2" w:space="0"/>
              <w:bottom w:val="single" w:color="000000" w:sz="2" w:space="0"/>
              <w:right w:val="single" w:color="000000" w:sz="2" w:space="0"/>
            </w:tcBorders>
            <w:noWrap w:val="0"/>
            <w:vAlign w:val="top"/>
          </w:tcPr>
          <w:p w14:paraId="495377CA">
            <w:pPr>
              <w:ind w:left="152"/>
              <w:jc w:val="left"/>
              <w:rPr>
                <w:rFonts w:hint="eastAsia" w:ascii="楷体_GB2312" w:eastAsia="楷体_GB2312"/>
                <w:sz w:val="24"/>
              </w:rPr>
            </w:pPr>
            <w:r>
              <w:rPr>
                <w:rFonts w:hint="eastAsia" w:ascii="楷体_GB2312" w:hAnsi="微软雅黑" w:eastAsia="楷体_GB2312" w:cs="微软雅黑"/>
                <w:sz w:val="24"/>
              </w:rPr>
              <w:t>620303</w:t>
            </w:r>
          </w:p>
        </w:tc>
        <w:tc>
          <w:tcPr>
            <w:tcW w:w="2874" w:type="dxa"/>
            <w:tcBorders>
              <w:top w:val="single" w:color="000000" w:sz="2" w:space="0"/>
              <w:left w:val="single" w:color="000000" w:sz="2" w:space="0"/>
              <w:bottom w:val="single" w:color="000000" w:sz="2" w:space="0"/>
              <w:right w:val="single" w:color="000000" w:sz="2" w:space="0"/>
            </w:tcBorders>
            <w:noWrap w:val="0"/>
            <w:vAlign w:val="top"/>
          </w:tcPr>
          <w:p w14:paraId="7B3240AF">
            <w:pPr>
              <w:rPr>
                <w:rFonts w:hint="eastAsia" w:ascii="楷体_GB2312" w:eastAsia="楷体_GB2312"/>
                <w:sz w:val="24"/>
              </w:rPr>
            </w:pPr>
            <w:r>
              <w:rPr>
                <w:rFonts w:hint="eastAsia" w:ascii="楷体_GB2312" w:hAnsi="微软雅黑" w:eastAsia="楷体_GB2312" w:cs="微软雅黑"/>
                <w:sz w:val="24"/>
              </w:rPr>
              <w:t>蒙药学△</w:t>
            </w:r>
          </w:p>
        </w:tc>
        <w:tc>
          <w:tcPr>
            <w:tcW w:w="1276" w:type="dxa"/>
            <w:gridSpan w:val="2"/>
            <w:tcBorders>
              <w:top w:val="single" w:color="000000" w:sz="2" w:space="0"/>
              <w:left w:val="single" w:color="000000" w:sz="2" w:space="0"/>
              <w:bottom w:val="single" w:color="000000" w:sz="2" w:space="0"/>
              <w:right w:val="single" w:color="000000" w:sz="2" w:space="0"/>
            </w:tcBorders>
            <w:noWrap w:val="0"/>
            <w:vAlign w:val="top"/>
          </w:tcPr>
          <w:p w14:paraId="271EECF6">
            <w:pPr>
              <w:ind w:left="141"/>
              <w:jc w:val="center"/>
              <w:rPr>
                <w:rFonts w:hint="eastAsia" w:ascii="楷体_GB2312" w:eastAsia="楷体_GB2312"/>
                <w:sz w:val="24"/>
              </w:rPr>
            </w:pPr>
            <w:r>
              <w:rPr>
                <w:rFonts w:hint="eastAsia" w:ascii="楷体_GB2312" w:hAnsi="微软雅黑" w:eastAsia="楷体_GB2312" w:cs="微软雅黑"/>
                <w:sz w:val="24"/>
              </w:rPr>
              <w:t>630306</w:t>
            </w:r>
          </w:p>
        </w:tc>
        <w:tc>
          <w:tcPr>
            <w:tcW w:w="3262" w:type="dxa"/>
            <w:gridSpan w:val="3"/>
            <w:tcBorders>
              <w:top w:val="single" w:color="000000" w:sz="2" w:space="0"/>
              <w:left w:val="single" w:color="000000" w:sz="2" w:space="0"/>
              <w:bottom w:val="single" w:color="000000" w:sz="2" w:space="0"/>
              <w:right w:val="single" w:color="000000" w:sz="2" w:space="0"/>
            </w:tcBorders>
            <w:noWrap w:val="0"/>
            <w:vAlign w:val="top"/>
          </w:tcPr>
          <w:p w14:paraId="5DB16BC2">
            <w:pPr>
              <w:rPr>
                <w:rFonts w:hint="eastAsia" w:ascii="楷体_GB2312" w:eastAsia="楷体_GB2312"/>
                <w:sz w:val="24"/>
              </w:rPr>
            </w:pPr>
            <w:r>
              <w:rPr>
                <w:rFonts w:hint="eastAsia" w:ascii="楷体_GB2312" w:hAnsi="微软雅黑" w:eastAsia="楷体_GB2312" w:cs="微软雅黑"/>
                <w:sz w:val="24"/>
              </w:rPr>
              <w:t>蒙药学△</w:t>
            </w:r>
          </w:p>
        </w:tc>
      </w:tr>
      <w:tr w14:paraId="6C62B80E">
        <w:tblPrEx>
          <w:tblCellMar>
            <w:top w:w="44" w:type="dxa"/>
            <w:left w:w="0" w:type="dxa"/>
            <w:bottom w:w="0" w:type="dxa"/>
            <w:right w:w="139" w:type="dxa"/>
          </w:tblCellMar>
        </w:tblPrEx>
        <w:trPr>
          <w:trHeight w:val="423" w:hRule="atLeast"/>
        </w:trPr>
        <w:tc>
          <w:tcPr>
            <w:tcW w:w="1318" w:type="dxa"/>
            <w:gridSpan w:val="2"/>
            <w:tcBorders>
              <w:top w:val="single" w:color="000000" w:sz="2" w:space="0"/>
              <w:left w:val="single" w:color="000000" w:sz="2" w:space="0"/>
              <w:bottom w:val="single" w:color="000000" w:sz="2" w:space="0"/>
              <w:right w:val="single" w:color="000000" w:sz="2" w:space="0"/>
            </w:tcBorders>
            <w:noWrap w:val="0"/>
            <w:vAlign w:val="top"/>
          </w:tcPr>
          <w:p w14:paraId="5F640B94">
            <w:pPr>
              <w:ind w:left="147"/>
              <w:jc w:val="left"/>
              <w:rPr>
                <w:rFonts w:hint="eastAsia" w:ascii="楷体_GB2312" w:eastAsia="楷体_GB2312"/>
                <w:sz w:val="24"/>
              </w:rPr>
            </w:pPr>
            <w:r>
              <w:rPr>
                <w:rFonts w:hint="eastAsia" w:ascii="楷体_GB2312" w:hAnsi="微软雅黑" w:eastAsia="楷体_GB2312" w:cs="微软雅黑"/>
                <w:sz w:val="24"/>
              </w:rPr>
              <w:t>620304</w:t>
            </w:r>
          </w:p>
        </w:tc>
        <w:tc>
          <w:tcPr>
            <w:tcW w:w="2874" w:type="dxa"/>
            <w:tcBorders>
              <w:top w:val="single" w:color="000000" w:sz="2" w:space="0"/>
              <w:left w:val="single" w:color="000000" w:sz="2" w:space="0"/>
              <w:bottom w:val="single" w:color="000000" w:sz="2" w:space="0"/>
              <w:right w:val="single" w:color="000000" w:sz="2" w:space="0"/>
            </w:tcBorders>
            <w:noWrap w:val="0"/>
            <w:vAlign w:val="top"/>
          </w:tcPr>
          <w:p w14:paraId="1246D68D">
            <w:pPr>
              <w:rPr>
                <w:rFonts w:hint="eastAsia" w:ascii="楷体_GB2312" w:eastAsia="楷体_GB2312"/>
                <w:sz w:val="24"/>
              </w:rPr>
            </w:pPr>
            <w:r>
              <w:rPr>
                <w:rFonts w:hint="eastAsia" w:ascii="楷体_GB2312" w:hAnsi="微软雅黑" w:eastAsia="楷体_GB2312" w:cs="微软雅黑"/>
                <w:sz w:val="24"/>
              </w:rPr>
              <w:t>维药学△</w:t>
            </w:r>
          </w:p>
        </w:tc>
        <w:tc>
          <w:tcPr>
            <w:tcW w:w="1276" w:type="dxa"/>
            <w:gridSpan w:val="2"/>
            <w:tcBorders>
              <w:top w:val="single" w:color="000000" w:sz="2" w:space="0"/>
              <w:left w:val="single" w:color="000000" w:sz="2" w:space="0"/>
              <w:bottom w:val="single" w:color="000000" w:sz="2" w:space="0"/>
              <w:right w:val="single" w:color="000000" w:sz="2" w:space="0"/>
            </w:tcBorders>
            <w:noWrap w:val="0"/>
            <w:vAlign w:val="top"/>
          </w:tcPr>
          <w:p w14:paraId="1574823E">
            <w:pPr>
              <w:ind w:left="151"/>
              <w:jc w:val="center"/>
              <w:rPr>
                <w:rFonts w:hint="eastAsia" w:ascii="楷体_GB2312" w:eastAsia="楷体_GB2312"/>
                <w:sz w:val="24"/>
              </w:rPr>
            </w:pPr>
            <w:r>
              <w:rPr>
                <w:rFonts w:hint="eastAsia" w:ascii="楷体_GB2312" w:hAnsi="微软雅黑" w:eastAsia="楷体_GB2312" w:cs="微软雅黑"/>
                <w:sz w:val="24"/>
              </w:rPr>
              <w:t>630303</w:t>
            </w:r>
          </w:p>
        </w:tc>
        <w:tc>
          <w:tcPr>
            <w:tcW w:w="3262" w:type="dxa"/>
            <w:gridSpan w:val="3"/>
            <w:tcBorders>
              <w:top w:val="single" w:color="000000" w:sz="2" w:space="0"/>
              <w:left w:val="single" w:color="000000" w:sz="2" w:space="0"/>
              <w:bottom w:val="single" w:color="000000" w:sz="2" w:space="0"/>
              <w:right w:val="single" w:color="000000" w:sz="2" w:space="0"/>
            </w:tcBorders>
            <w:noWrap w:val="0"/>
            <w:vAlign w:val="top"/>
          </w:tcPr>
          <w:p w14:paraId="2E9A4C01">
            <w:pPr>
              <w:rPr>
                <w:rFonts w:hint="eastAsia" w:ascii="楷体_GB2312" w:eastAsia="楷体_GB2312"/>
                <w:sz w:val="24"/>
              </w:rPr>
            </w:pPr>
            <w:r>
              <w:rPr>
                <w:rFonts w:hint="eastAsia" w:ascii="楷体_GB2312" w:hAnsi="微软雅黑" w:eastAsia="楷体_GB2312" w:cs="微软雅黑"/>
                <w:sz w:val="24"/>
              </w:rPr>
              <w:t>维药学△</w:t>
            </w:r>
          </w:p>
        </w:tc>
      </w:tr>
      <w:tr w14:paraId="4140FFB2">
        <w:tblPrEx>
          <w:tblCellMar>
            <w:top w:w="44" w:type="dxa"/>
            <w:left w:w="0" w:type="dxa"/>
            <w:bottom w:w="0" w:type="dxa"/>
            <w:right w:w="139" w:type="dxa"/>
          </w:tblCellMar>
        </w:tblPrEx>
        <w:trPr>
          <w:trHeight w:val="421" w:hRule="atLeast"/>
        </w:trPr>
        <w:tc>
          <w:tcPr>
            <w:tcW w:w="1318" w:type="dxa"/>
            <w:gridSpan w:val="2"/>
            <w:tcBorders>
              <w:top w:val="single" w:color="000000" w:sz="2" w:space="0"/>
              <w:left w:val="single" w:color="000000" w:sz="2" w:space="0"/>
              <w:bottom w:val="single" w:color="000000" w:sz="2" w:space="0"/>
              <w:right w:val="single" w:color="000000" w:sz="2" w:space="0"/>
            </w:tcBorders>
            <w:noWrap w:val="0"/>
            <w:vAlign w:val="top"/>
          </w:tcPr>
          <w:p w14:paraId="7748E17D">
            <w:pPr>
              <w:ind w:left="152"/>
              <w:jc w:val="left"/>
              <w:rPr>
                <w:rFonts w:hint="eastAsia" w:ascii="楷体_GB2312" w:eastAsia="楷体_GB2312"/>
                <w:sz w:val="24"/>
              </w:rPr>
            </w:pPr>
            <w:r>
              <w:rPr>
                <w:rFonts w:hint="eastAsia" w:ascii="楷体_GB2312" w:hAnsi="微软雅黑" w:eastAsia="楷体_GB2312" w:cs="微软雅黑"/>
                <w:sz w:val="24"/>
              </w:rPr>
              <w:t>620305</w:t>
            </w:r>
          </w:p>
        </w:tc>
        <w:tc>
          <w:tcPr>
            <w:tcW w:w="2874" w:type="dxa"/>
            <w:tcBorders>
              <w:top w:val="single" w:color="000000" w:sz="2" w:space="0"/>
              <w:left w:val="single" w:color="000000" w:sz="2" w:space="0"/>
              <w:bottom w:val="single" w:color="000000" w:sz="2" w:space="0"/>
              <w:right w:val="single" w:color="000000" w:sz="2" w:space="0"/>
            </w:tcBorders>
            <w:noWrap w:val="0"/>
            <w:vAlign w:val="top"/>
          </w:tcPr>
          <w:p w14:paraId="74D5F813">
            <w:pPr>
              <w:rPr>
                <w:rFonts w:hint="eastAsia" w:ascii="楷体_GB2312" w:eastAsia="楷体_GB2312"/>
                <w:sz w:val="24"/>
              </w:rPr>
            </w:pPr>
            <w:r>
              <w:rPr>
                <w:rFonts w:hint="eastAsia" w:ascii="楷体_GB2312" w:hAnsi="微软雅黑" w:eastAsia="楷体_GB2312" w:cs="微软雅黑"/>
                <w:sz w:val="24"/>
              </w:rPr>
              <w:t>藏药学△</w:t>
            </w:r>
          </w:p>
        </w:tc>
        <w:tc>
          <w:tcPr>
            <w:tcW w:w="1276" w:type="dxa"/>
            <w:gridSpan w:val="2"/>
            <w:tcBorders>
              <w:top w:val="single" w:color="000000" w:sz="2" w:space="0"/>
              <w:left w:val="single" w:color="000000" w:sz="2" w:space="0"/>
              <w:bottom w:val="single" w:color="000000" w:sz="2" w:space="0"/>
              <w:right w:val="single" w:color="000000" w:sz="2" w:space="0"/>
            </w:tcBorders>
            <w:noWrap w:val="0"/>
            <w:vAlign w:val="top"/>
          </w:tcPr>
          <w:p w14:paraId="2891FA85">
            <w:pPr>
              <w:rPr>
                <w:rFonts w:hint="eastAsia" w:ascii="楷体_GB2312" w:eastAsia="楷体_GB2312"/>
                <w:sz w:val="24"/>
              </w:rPr>
            </w:pPr>
          </w:p>
        </w:tc>
        <w:tc>
          <w:tcPr>
            <w:tcW w:w="3262" w:type="dxa"/>
            <w:gridSpan w:val="3"/>
            <w:tcBorders>
              <w:top w:val="single" w:color="000000" w:sz="2" w:space="0"/>
              <w:left w:val="single" w:color="000000" w:sz="2" w:space="0"/>
              <w:bottom w:val="single" w:color="000000" w:sz="2" w:space="0"/>
              <w:right w:val="single" w:color="000000" w:sz="2" w:space="0"/>
            </w:tcBorders>
            <w:noWrap w:val="0"/>
            <w:vAlign w:val="top"/>
          </w:tcPr>
          <w:p w14:paraId="7DAB6D39">
            <w:pPr>
              <w:rPr>
                <w:rFonts w:hint="eastAsia" w:ascii="楷体_GB2312" w:eastAsia="楷体_GB2312"/>
                <w:sz w:val="24"/>
              </w:rPr>
            </w:pPr>
          </w:p>
        </w:tc>
      </w:tr>
      <w:tr w14:paraId="3D1C386C">
        <w:tblPrEx>
          <w:tblCellMar>
            <w:top w:w="44" w:type="dxa"/>
            <w:left w:w="0" w:type="dxa"/>
            <w:bottom w:w="0" w:type="dxa"/>
            <w:right w:w="139" w:type="dxa"/>
          </w:tblCellMar>
        </w:tblPrEx>
        <w:trPr>
          <w:trHeight w:val="432" w:hRule="atLeast"/>
        </w:trPr>
        <w:tc>
          <w:tcPr>
            <w:tcW w:w="4192" w:type="dxa"/>
            <w:gridSpan w:val="3"/>
            <w:tcBorders>
              <w:top w:val="single" w:color="000000" w:sz="2" w:space="0"/>
              <w:left w:val="single" w:color="000000" w:sz="2" w:space="0"/>
              <w:bottom w:val="single" w:color="000000" w:sz="2" w:space="0"/>
              <w:right w:val="single" w:color="000000" w:sz="2" w:space="0"/>
            </w:tcBorders>
            <w:noWrap w:val="0"/>
            <w:vAlign w:val="top"/>
          </w:tcPr>
          <w:p w14:paraId="3AF43DFC">
            <w:pPr>
              <w:ind w:left="115"/>
              <w:rPr>
                <w:rFonts w:hint="eastAsia" w:ascii="楷体_GB2312" w:eastAsia="楷体_GB2312"/>
                <w:b/>
                <w:bCs/>
                <w:sz w:val="24"/>
              </w:rPr>
            </w:pPr>
            <w:r>
              <w:rPr>
                <w:rFonts w:hint="eastAsia" w:ascii="楷体_GB2312" w:hAnsi="微软雅黑" w:eastAsia="楷体_GB2312" w:cs="微软雅黑"/>
                <w:b/>
                <w:bCs/>
                <w:sz w:val="24"/>
              </w:rPr>
              <w:t>6204医学技术类</w:t>
            </w:r>
          </w:p>
        </w:tc>
        <w:tc>
          <w:tcPr>
            <w:tcW w:w="4538" w:type="dxa"/>
            <w:gridSpan w:val="5"/>
            <w:tcBorders>
              <w:top w:val="single" w:color="000000" w:sz="2" w:space="0"/>
              <w:left w:val="single" w:color="000000" w:sz="2" w:space="0"/>
              <w:bottom w:val="single" w:color="000000" w:sz="2" w:space="0"/>
              <w:right w:val="single" w:color="000000" w:sz="2" w:space="0"/>
            </w:tcBorders>
            <w:noWrap w:val="0"/>
            <w:vAlign w:val="top"/>
          </w:tcPr>
          <w:p w14:paraId="62B8A362">
            <w:pPr>
              <w:ind w:left="112"/>
              <w:rPr>
                <w:rFonts w:hint="eastAsia" w:ascii="楷体_GB2312" w:eastAsia="楷体_GB2312"/>
                <w:b/>
                <w:bCs/>
                <w:sz w:val="24"/>
              </w:rPr>
            </w:pPr>
            <w:r>
              <w:rPr>
                <w:rFonts w:hint="eastAsia" w:ascii="楷体_GB2312" w:hAnsi="微软雅黑" w:eastAsia="楷体_GB2312" w:cs="微软雅黑"/>
                <w:b/>
                <w:bCs/>
                <w:sz w:val="24"/>
              </w:rPr>
              <w:t>6304医学技术类</w:t>
            </w:r>
          </w:p>
        </w:tc>
      </w:tr>
      <w:tr w14:paraId="66E790BC">
        <w:tblPrEx>
          <w:tblCellMar>
            <w:top w:w="44" w:type="dxa"/>
            <w:left w:w="0" w:type="dxa"/>
            <w:bottom w:w="0" w:type="dxa"/>
            <w:right w:w="139" w:type="dxa"/>
          </w:tblCellMar>
        </w:tblPrEx>
        <w:trPr>
          <w:trHeight w:val="420" w:hRule="atLeast"/>
        </w:trPr>
        <w:tc>
          <w:tcPr>
            <w:tcW w:w="1318" w:type="dxa"/>
            <w:gridSpan w:val="2"/>
            <w:tcBorders>
              <w:top w:val="single" w:color="000000" w:sz="2" w:space="0"/>
              <w:left w:val="single" w:color="000000" w:sz="2" w:space="0"/>
              <w:bottom w:val="single" w:color="000000" w:sz="2" w:space="0"/>
              <w:right w:val="single" w:color="000000" w:sz="2" w:space="0"/>
            </w:tcBorders>
            <w:noWrap w:val="0"/>
            <w:vAlign w:val="top"/>
          </w:tcPr>
          <w:p w14:paraId="5012E7C7">
            <w:pPr>
              <w:ind w:left="157"/>
              <w:jc w:val="center"/>
              <w:rPr>
                <w:rFonts w:ascii="楷体_GB2312" w:eastAsia="楷体_GB2312"/>
                <w:sz w:val="24"/>
              </w:rPr>
            </w:pPr>
            <w:r>
              <w:rPr>
                <w:rFonts w:hint="eastAsia" w:ascii="楷体_GB2312" w:eastAsia="楷体_GB2312"/>
                <w:sz w:val="24"/>
              </w:rPr>
              <w:t>620401</w:t>
            </w:r>
          </w:p>
        </w:tc>
        <w:tc>
          <w:tcPr>
            <w:tcW w:w="2874" w:type="dxa"/>
            <w:tcBorders>
              <w:top w:val="single" w:color="000000" w:sz="2" w:space="0"/>
              <w:left w:val="single" w:color="000000" w:sz="2" w:space="0"/>
              <w:bottom w:val="single" w:color="000000" w:sz="2" w:space="0"/>
              <w:right w:val="single" w:color="000000" w:sz="2" w:space="0"/>
            </w:tcBorders>
            <w:noWrap w:val="0"/>
            <w:vAlign w:val="top"/>
          </w:tcPr>
          <w:p w14:paraId="7B00B91A">
            <w:pPr>
              <w:ind w:left="157"/>
              <w:rPr>
                <w:rFonts w:hint="eastAsia" w:ascii="楷体_GB2312" w:eastAsia="楷体_GB2312"/>
                <w:sz w:val="24"/>
              </w:rPr>
            </w:pPr>
            <w:r>
              <w:rPr>
                <w:rFonts w:hint="eastAsia" w:ascii="楷体_GB2312" w:hAnsi="微软雅黑" w:eastAsia="楷体_GB2312" w:cs="微软雅黑"/>
                <w:sz w:val="24"/>
              </w:rPr>
              <w:t>医学检验技术</w:t>
            </w:r>
          </w:p>
        </w:tc>
        <w:tc>
          <w:tcPr>
            <w:tcW w:w="1276" w:type="dxa"/>
            <w:gridSpan w:val="2"/>
            <w:tcBorders>
              <w:top w:val="single" w:color="000000" w:sz="2" w:space="0"/>
              <w:left w:val="single" w:color="000000" w:sz="2" w:space="0"/>
              <w:bottom w:val="single" w:color="000000" w:sz="2" w:space="0"/>
              <w:right w:val="single" w:color="000000" w:sz="2" w:space="0"/>
            </w:tcBorders>
            <w:noWrap w:val="0"/>
            <w:vAlign w:val="top"/>
          </w:tcPr>
          <w:p w14:paraId="5DBE887F">
            <w:pPr>
              <w:ind w:left="146"/>
              <w:jc w:val="center"/>
              <w:rPr>
                <w:rFonts w:ascii="楷体_GB2312" w:eastAsia="楷体_GB2312"/>
                <w:sz w:val="24"/>
              </w:rPr>
            </w:pPr>
            <w:r>
              <w:rPr>
                <w:rFonts w:hint="eastAsia" w:ascii="楷体_GB2312" w:eastAsia="楷体_GB2312"/>
                <w:sz w:val="24"/>
              </w:rPr>
              <w:t>630401</w:t>
            </w:r>
          </w:p>
        </w:tc>
        <w:tc>
          <w:tcPr>
            <w:tcW w:w="3262" w:type="dxa"/>
            <w:gridSpan w:val="3"/>
            <w:tcBorders>
              <w:top w:val="single" w:color="000000" w:sz="2" w:space="0"/>
              <w:left w:val="single" w:color="000000" w:sz="2" w:space="0"/>
              <w:bottom w:val="single" w:color="000000" w:sz="2" w:space="0"/>
              <w:right w:val="single" w:color="000000" w:sz="2" w:space="0"/>
            </w:tcBorders>
            <w:noWrap w:val="0"/>
            <w:vAlign w:val="top"/>
          </w:tcPr>
          <w:p w14:paraId="7D00F91D">
            <w:pPr>
              <w:ind w:left="149"/>
              <w:rPr>
                <w:rFonts w:hint="eastAsia" w:ascii="楷体_GB2312" w:eastAsia="楷体_GB2312"/>
                <w:sz w:val="24"/>
              </w:rPr>
            </w:pPr>
            <w:r>
              <w:rPr>
                <w:rFonts w:hint="eastAsia" w:ascii="楷体_GB2312" w:hAnsi="微软雅黑" w:eastAsia="楷体_GB2312" w:cs="微软雅黑"/>
                <w:sz w:val="24"/>
              </w:rPr>
              <w:t>医学检验技术</w:t>
            </w:r>
          </w:p>
        </w:tc>
      </w:tr>
      <w:tr w14:paraId="65F44E45">
        <w:tblPrEx>
          <w:tblCellMar>
            <w:top w:w="44" w:type="dxa"/>
            <w:left w:w="0" w:type="dxa"/>
            <w:bottom w:w="0" w:type="dxa"/>
            <w:right w:w="139" w:type="dxa"/>
          </w:tblCellMar>
        </w:tblPrEx>
        <w:trPr>
          <w:trHeight w:val="421" w:hRule="atLeast"/>
        </w:trPr>
        <w:tc>
          <w:tcPr>
            <w:tcW w:w="1318" w:type="dxa"/>
            <w:gridSpan w:val="2"/>
            <w:tcBorders>
              <w:top w:val="single" w:color="000000" w:sz="2" w:space="0"/>
              <w:left w:val="single" w:color="000000" w:sz="2" w:space="0"/>
              <w:bottom w:val="single" w:color="000000" w:sz="2" w:space="0"/>
              <w:right w:val="single" w:color="000000" w:sz="2" w:space="0"/>
            </w:tcBorders>
            <w:noWrap w:val="0"/>
            <w:vAlign w:val="top"/>
          </w:tcPr>
          <w:p w14:paraId="40244A59">
            <w:pPr>
              <w:ind w:left="157"/>
              <w:jc w:val="center"/>
              <w:rPr>
                <w:rFonts w:ascii="楷体_GB2312" w:eastAsia="楷体_GB2312"/>
                <w:sz w:val="24"/>
              </w:rPr>
            </w:pPr>
            <w:r>
              <w:rPr>
                <w:rFonts w:hint="eastAsia" w:ascii="楷体_GB2312" w:eastAsia="楷体_GB2312"/>
                <w:sz w:val="24"/>
              </w:rPr>
              <w:t>620402</w:t>
            </w:r>
          </w:p>
        </w:tc>
        <w:tc>
          <w:tcPr>
            <w:tcW w:w="2874" w:type="dxa"/>
            <w:tcBorders>
              <w:top w:val="single" w:color="000000" w:sz="2" w:space="0"/>
              <w:left w:val="single" w:color="000000" w:sz="2" w:space="0"/>
              <w:bottom w:val="single" w:color="000000" w:sz="2" w:space="0"/>
              <w:right w:val="single" w:color="000000" w:sz="2" w:space="0"/>
            </w:tcBorders>
            <w:noWrap w:val="0"/>
            <w:vAlign w:val="top"/>
          </w:tcPr>
          <w:p w14:paraId="4EF0566F">
            <w:pPr>
              <w:ind w:left="157"/>
              <w:rPr>
                <w:rFonts w:hint="eastAsia" w:ascii="楷体_GB2312" w:eastAsia="楷体_GB2312"/>
                <w:sz w:val="24"/>
              </w:rPr>
            </w:pPr>
            <w:r>
              <w:rPr>
                <w:rFonts w:hint="eastAsia" w:ascii="楷体_GB2312" w:hAnsi="微软雅黑" w:eastAsia="楷体_GB2312" w:cs="微软雅黑"/>
                <w:sz w:val="24"/>
              </w:rPr>
              <w:t>医学生物技术</w:t>
            </w:r>
          </w:p>
        </w:tc>
        <w:tc>
          <w:tcPr>
            <w:tcW w:w="1276" w:type="dxa"/>
            <w:gridSpan w:val="2"/>
            <w:tcBorders>
              <w:top w:val="single" w:color="000000" w:sz="2" w:space="0"/>
              <w:left w:val="single" w:color="000000" w:sz="2" w:space="0"/>
              <w:bottom w:val="single" w:color="000000" w:sz="2" w:space="0"/>
              <w:right w:val="single" w:color="000000" w:sz="2" w:space="0"/>
            </w:tcBorders>
            <w:noWrap w:val="0"/>
            <w:vAlign w:val="center"/>
          </w:tcPr>
          <w:p w14:paraId="38076010">
            <w:pPr>
              <w:ind w:left="151"/>
              <w:jc w:val="center"/>
              <w:rPr>
                <w:rFonts w:ascii="楷体_GB2312" w:eastAsia="楷体_GB2312"/>
                <w:sz w:val="24"/>
              </w:rPr>
            </w:pPr>
            <w:r>
              <w:rPr>
                <w:rFonts w:hint="eastAsia" w:ascii="楷体_GB2312" w:eastAsia="楷体_GB2312"/>
                <w:sz w:val="24"/>
              </w:rPr>
              <w:t>630402</w:t>
            </w:r>
          </w:p>
        </w:tc>
        <w:tc>
          <w:tcPr>
            <w:tcW w:w="3262" w:type="dxa"/>
            <w:gridSpan w:val="3"/>
            <w:tcBorders>
              <w:top w:val="single" w:color="000000" w:sz="2" w:space="0"/>
              <w:left w:val="single" w:color="000000" w:sz="2" w:space="0"/>
              <w:bottom w:val="single" w:color="000000" w:sz="2" w:space="0"/>
              <w:right w:val="single" w:color="000000" w:sz="2" w:space="0"/>
            </w:tcBorders>
            <w:noWrap w:val="0"/>
            <w:vAlign w:val="top"/>
          </w:tcPr>
          <w:p w14:paraId="788CAF89">
            <w:pPr>
              <w:ind w:left="154"/>
              <w:rPr>
                <w:rFonts w:hint="eastAsia" w:ascii="楷体_GB2312" w:eastAsia="楷体_GB2312"/>
                <w:sz w:val="24"/>
              </w:rPr>
            </w:pPr>
            <w:r>
              <w:rPr>
                <w:rFonts w:hint="eastAsia" w:ascii="楷体_GB2312" w:hAnsi="微软雅黑" w:eastAsia="楷体_GB2312" w:cs="微软雅黑"/>
                <w:sz w:val="24"/>
              </w:rPr>
              <w:t>医学生物技术</w:t>
            </w:r>
          </w:p>
        </w:tc>
      </w:tr>
      <w:tr w14:paraId="1E073567">
        <w:tblPrEx>
          <w:tblCellMar>
            <w:top w:w="44" w:type="dxa"/>
            <w:left w:w="0" w:type="dxa"/>
            <w:bottom w:w="0" w:type="dxa"/>
            <w:right w:w="139" w:type="dxa"/>
          </w:tblCellMar>
        </w:tblPrEx>
        <w:trPr>
          <w:trHeight w:val="420" w:hRule="atLeast"/>
        </w:trPr>
        <w:tc>
          <w:tcPr>
            <w:tcW w:w="1318" w:type="dxa"/>
            <w:gridSpan w:val="2"/>
            <w:tcBorders>
              <w:top w:val="single" w:color="000000" w:sz="2" w:space="0"/>
              <w:left w:val="single" w:color="000000" w:sz="2" w:space="0"/>
              <w:bottom w:val="single" w:color="000000" w:sz="2" w:space="0"/>
              <w:right w:val="single" w:color="000000" w:sz="2" w:space="0"/>
            </w:tcBorders>
            <w:noWrap w:val="0"/>
            <w:vAlign w:val="top"/>
          </w:tcPr>
          <w:p w14:paraId="6EAF3A1D">
            <w:pPr>
              <w:ind w:left="166"/>
              <w:jc w:val="center"/>
              <w:rPr>
                <w:rFonts w:ascii="楷体_GB2312" w:eastAsia="楷体_GB2312"/>
                <w:sz w:val="24"/>
              </w:rPr>
            </w:pPr>
            <w:r>
              <w:rPr>
                <w:rFonts w:hint="eastAsia" w:ascii="楷体_GB2312" w:eastAsia="楷体_GB2312"/>
                <w:sz w:val="24"/>
              </w:rPr>
              <w:t>620403</w:t>
            </w:r>
          </w:p>
        </w:tc>
        <w:tc>
          <w:tcPr>
            <w:tcW w:w="2874" w:type="dxa"/>
            <w:tcBorders>
              <w:top w:val="single" w:color="000000" w:sz="2" w:space="0"/>
              <w:left w:val="single" w:color="000000" w:sz="2" w:space="0"/>
              <w:bottom w:val="single" w:color="000000" w:sz="2" w:space="0"/>
              <w:right w:val="single" w:color="000000" w:sz="2" w:space="0"/>
            </w:tcBorders>
            <w:noWrap w:val="0"/>
            <w:vAlign w:val="top"/>
          </w:tcPr>
          <w:p w14:paraId="69370CFA">
            <w:pPr>
              <w:ind w:left="157"/>
              <w:rPr>
                <w:rFonts w:hint="eastAsia" w:ascii="楷体_GB2312" w:eastAsia="楷体_GB2312"/>
                <w:sz w:val="24"/>
              </w:rPr>
            </w:pPr>
            <w:r>
              <w:rPr>
                <w:rFonts w:hint="eastAsia" w:ascii="楷体_GB2312" w:hAnsi="微软雅黑" w:eastAsia="楷体_GB2312" w:cs="微软雅黑"/>
                <w:sz w:val="24"/>
              </w:rPr>
              <w:t>医学影像技术</w:t>
            </w:r>
          </w:p>
        </w:tc>
        <w:tc>
          <w:tcPr>
            <w:tcW w:w="1276" w:type="dxa"/>
            <w:gridSpan w:val="2"/>
            <w:tcBorders>
              <w:top w:val="single" w:color="000000" w:sz="2" w:space="0"/>
              <w:left w:val="single" w:color="000000" w:sz="2" w:space="0"/>
              <w:bottom w:val="single" w:color="000000" w:sz="2" w:space="0"/>
              <w:right w:val="single" w:color="000000" w:sz="2" w:space="0"/>
            </w:tcBorders>
            <w:noWrap w:val="0"/>
            <w:vAlign w:val="top"/>
          </w:tcPr>
          <w:p w14:paraId="4C0F4B06">
            <w:pPr>
              <w:ind w:left="160"/>
              <w:jc w:val="center"/>
              <w:rPr>
                <w:rFonts w:ascii="楷体_GB2312" w:eastAsia="楷体_GB2312"/>
                <w:sz w:val="24"/>
              </w:rPr>
            </w:pPr>
            <w:r>
              <w:rPr>
                <w:rFonts w:hint="eastAsia" w:ascii="楷体_GB2312" w:eastAsia="楷体_GB2312"/>
                <w:sz w:val="24"/>
              </w:rPr>
              <w:t>630403</w:t>
            </w:r>
          </w:p>
        </w:tc>
        <w:tc>
          <w:tcPr>
            <w:tcW w:w="3262" w:type="dxa"/>
            <w:gridSpan w:val="3"/>
            <w:tcBorders>
              <w:top w:val="single" w:color="000000" w:sz="2" w:space="0"/>
              <w:left w:val="single" w:color="000000" w:sz="2" w:space="0"/>
              <w:bottom w:val="single" w:color="000000" w:sz="2" w:space="0"/>
              <w:right w:val="single" w:color="000000" w:sz="2" w:space="0"/>
            </w:tcBorders>
            <w:noWrap w:val="0"/>
            <w:vAlign w:val="top"/>
          </w:tcPr>
          <w:p w14:paraId="6DA024D4">
            <w:pPr>
              <w:ind w:left="149"/>
              <w:rPr>
                <w:rFonts w:hint="eastAsia" w:ascii="楷体_GB2312" w:eastAsia="楷体_GB2312"/>
                <w:sz w:val="24"/>
              </w:rPr>
            </w:pPr>
            <w:r>
              <w:rPr>
                <w:rFonts w:hint="eastAsia" w:ascii="楷体_GB2312" w:hAnsi="微软雅黑" w:eastAsia="楷体_GB2312" w:cs="微软雅黑"/>
                <w:sz w:val="24"/>
              </w:rPr>
              <w:t>医学影像技术</w:t>
            </w:r>
          </w:p>
        </w:tc>
      </w:tr>
      <w:tr w14:paraId="71AA8488">
        <w:tblPrEx>
          <w:tblCellMar>
            <w:top w:w="44" w:type="dxa"/>
            <w:left w:w="0" w:type="dxa"/>
            <w:bottom w:w="0" w:type="dxa"/>
            <w:right w:w="139" w:type="dxa"/>
          </w:tblCellMar>
        </w:tblPrEx>
        <w:trPr>
          <w:trHeight w:val="423" w:hRule="atLeast"/>
        </w:trPr>
        <w:tc>
          <w:tcPr>
            <w:tcW w:w="1318" w:type="dxa"/>
            <w:gridSpan w:val="2"/>
            <w:tcBorders>
              <w:top w:val="single" w:color="000000" w:sz="2" w:space="0"/>
              <w:left w:val="single" w:color="000000" w:sz="2" w:space="0"/>
              <w:bottom w:val="single" w:color="000000" w:sz="2" w:space="0"/>
              <w:right w:val="single" w:color="000000" w:sz="2" w:space="0"/>
            </w:tcBorders>
            <w:noWrap w:val="0"/>
            <w:vAlign w:val="top"/>
          </w:tcPr>
          <w:p w14:paraId="63D2F5A3">
            <w:pPr>
              <w:ind w:left="161"/>
              <w:jc w:val="center"/>
              <w:rPr>
                <w:rFonts w:ascii="楷体_GB2312" w:eastAsia="楷体_GB2312"/>
                <w:sz w:val="24"/>
              </w:rPr>
            </w:pPr>
            <w:r>
              <w:rPr>
                <w:rFonts w:hint="eastAsia" w:ascii="楷体_GB2312" w:eastAsia="楷体_GB2312"/>
                <w:sz w:val="24"/>
              </w:rPr>
              <w:t>620404</w:t>
            </w:r>
          </w:p>
        </w:tc>
        <w:tc>
          <w:tcPr>
            <w:tcW w:w="2874" w:type="dxa"/>
            <w:tcBorders>
              <w:top w:val="single" w:color="000000" w:sz="2" w:space="0"/>
              <w:left w:val="single" w:color="000000" w:sz="2" w:space="0"/>
              <w:bottom w:val="single" w:color="000000" w:sz="2" w:space="0"/>
              <w:right w:val="single" w:color="000000" w:sz="2" w:space="0"/>
            </w:tcBorders>
            <w:noWrap w:val="0"/>
            <w:vAlign w:val="top"/>
          </w:tcPr>
          <w:p w14:paraId="6AC30476">
            <w:pPr>
              <w:ind w:left="157"/>
              <w:rPr>
                <w:rFonts w:hint="eastAsia" w:ascii="楷体_GB2312" w:eastAsia="楷体_GB2312"/>
                <w:sz w:val="24"/>
              </w:rPr>
            </w:pPr>
            <w:r>
              <w:rPr>
                <w:rFonts w:hint="eastAsia" w:ascii="楷体_GB2312" w:hAnsi="微软雅黑" w:eastAsia="楷体_GB2312" w:cs="微软雅黑"/>
                <w:sz w:val="24"/>
              </w:rPr>
              <w:t>医学美容技术</w:t>
            </w:r>
          </w:p>
        </w:tc>
        <w:tc>
          <w:tcPr>
            <w:tcW w:w="1276" w:type="dxa"/>
            <w:gridSpan w:val="2"/>
            <w:tcBorders>
              <w:top w:val="single" w:color="000000" w:sz="2" w:space="0"/>
              <w:left w:val="single" w:color="000000" w:sz="2" w:space="0"/>
              <w:bottom w:val="single" w:color="000000" w:sz="2" w:space="0"/>
              <w:right w:val="single" w:color="000000" w:sz="2" w:space="0"/>
            </w:tcBorders>
            <w:noWrap w:val="0"/>
            <w:vAlign w:val="top"/>
          </w:tcPr>
          <w:p w14:paraId="5B955A87">
            <w:pPr>
              <w:ind w:left="155"/>
              <w:jc w:val="center"/>
              <w:rPr>
                <w:rFonts w:ascii="楷体_GB2312" w:eastAsia="楷体_GB2312"/>
                <w:sz w:val="24"/>
              </w:rPr>
            </w:pPr>
            <w:r>
              <w:rPr>
                <w:rFonts w:hint="eastAsia" w:ascii="楷体_GB2312" w:eastAsia="楷体_GB2312"/>
                <w:sz w:val="24"/>
              </w:rPr>
              <w:t>630408</w:t>
            </w:r>
          </w:p>
        </w:tc>
        <w:tc>
          <w:tcPr>
            <w:tcW w:w="3262" w:type="dxa"/>
            <w:gridSpan w:val="3"/>
            <w:tcBorders>
              <w:top w:val="single" w:color="000000" w:sz="2" w:space="0"/>
              <w:left w:val="single" w:color="000000" w:sz="2" w:space="0"/>
              <w:bottom w:val="single" w:color="000000" w:sz="2" w:space="0"/>
              <w:right w:val="single" w:color="000000" w:sz="2" w:space="0"/>
            </w:tcBorders>
            <w:noWrap w:val="0"/>
            <w:vAlign w:val="top"/>
          </w:tcPr>
          <w:p w14:paraId="3DDC834B">
            <w:pPr>
              <w:ind w:left="154"/>
              <w:rPr>
                <w:rFonts w:hint="eastAsia" w:ascii="楷体_GB2312" w:eastAsia="楷体_GB2312"/>
                <w:sz w:val="24"/>
              </w:rPr>
            </w:pPr>
            <w:r>
              <w:rPr>
                <w:rFonts w:hint="eastAsia" w:ascii="楷体_GB2312" w:hAnsi="微软雅黑" w:eastAsia="楷体_GB2312" w:cs="微软雅黑"/>
                <w:sz w:val="24"/>
              </w:rPr>
              <w:t>医疗美容技术</w:t>
            </w:r>
          </w:p>
        </w:tc>
      </w:tr>
      <w:tr w14:paraId="7DF3EACF">
        <w:tblPrEx>
          <w:tblCellMar>
            <w:top w:w="44" w:type="dxa"/>
            <w:left w:w="0" w:type="dxa"/>
            <w:bottom w:w="0" w:type="dxa"/>
            <w:right w:w="139" w:type="dxa"/>
          </w:tblCellMar>
        </w:tblPrEx>
        <w:trPr>
          <w:trHeight w:val="426" w:hRule="atLeast"/>
        </w:trPr>
        <w:tc>
          <w:tcPr>
            <w:tcW w:w="1318" w:type="dxa"/>
            <w:gridSpan w:val="2"/>
            <w:tcBorders>
              <w:top w:val="single" w:color="000000" w:sz="2" w:space="0"/>
              <w:left w:val="single" w:color="000000" w:sz="2" w:space="0"/>
              <w:bottom w:val="single" w:color="000000" w:sz="2" w:space="0"/>
              <w:right w:val="single" w:color="000000" w:sz="2" w:space="0"/>
            </w:tcBorders>
            <w:noWrap w:val="0"/>
            <w:vAlign w:val="center"/>
          </w:tcPr>
          <w:p w14:paraId="5F37B009">
            <w:pPr>
              <w:ind w:left="166"/>
              <w:jc w:val="center"/>
              <w:rPr>
                <w:rFonts w:ascii="楷体_GB2312" w:eastAsia="楷体_GB2312"/>
                <w:sz w:val="24"/>
              </w:rPr>
            </w:pPr>
            <w:r>
              <w:rPr>
                <w:rFonts w:hint="eastAsia" w:ascii="楷体_GB2312" w:eastAsia="楷体_GB2312"/>
                <w:sz w:val="24"/>
              </w:rPr>
              <w:t>620405</w:t>
            </w:r>
          </w:p>
        </w:tc>
        <w:tc>
          <w:tcPr>
            <w:tcW w:w="2874" w:type="dxa"/>
            <w:tcBorders>
              <w:top w:val="single" w:color="000000" w:sz="2" w:space="0"/>
              <w:left w:val="single" w:color="000000" w:sz="2" w:space="0"/>
              <w:bottom w:val="single" w:color="000000" w:sz="2" w:space="0"/>
              <w:right w:val="single" w:color="000000" w:sz="2" w:space="0"/>
            </w:tcBorders>
            <w:noWrap w:val="0"/>
            <w:vAlign w:val="top"/>
          </w:tcPr>
          <w:p w14:paraId="564A655D">
            <w:pPr>
              <w:ind w:left="176"/>
              <w:rPr>
                <w:rFonts w:hint="eastAsia" w:ascii="楷体_GB2312" w:eastAsia="楷体_GB2312"/>
                <w:sz w:val="24"/>
              </w:rPr>
            </w:pPr>
            <w:r>
              <w:rPr>
                <w:rFonts w:hint="eastAsia" w:ascii="楷体_GB2312" w:hAnsi="微软雅黑" w:eastAsia="楷体_GB2312" w:cs="微软雅黑"/>
                <w:sz w:val="24"/>
              </w:rPr>
              <w:t>口腔医学技术</w:t>
            </w:r>
          </w:p>
        </w:tc>
        <w:tc>
          <w:tcPr>
            <w:tcW w:w="1276" w:type="dxa"/>
            <w:gridSpan w:val="2"/>
            <w:tcBorders>
              <w:top w:val="single" w:color="000000" w:sz="2" w:space="0"/>
              <w:left w:val="single" w:color="000000" w:sz="2" w:space="0"/>
              <w:bottom w:val="single" w:color="000000" w:sz="2" w:space="0"/>
              <w:right w:val="single" w:color="000000" w:sz="2" w:space="0"/>
            </w:tcBorders>
            <w:noWrap w:val="0"/>
            <w:vAlign w:val="center"/>
          </w:tcPr>
          <w:p w14:paraId="63C57CFC">
            <w:pPr>
              <w:ind w:left="160"/>
              <w:jc w:val="center"/>
              <w:rPr>
                <w:rFonts w:ascii="楷体_GB2312" w:eastAsia="楷体_GB2312"/>
                <w:sz w:val="24"/>
              </w:rPr>
            </w:pPr>
            <w:r>
              <w:rPr>
                <w:rFonts w:hint="eastAsia" w:ascii="楷体_GB2312" w:eastAsia="楷体_GB2312"/>
                <w:sz w:val="24"/>
              </w:rPr>
              <w:t>630406</w:t>
            </w:r>
          </w:p>
        </w:tc>
        <w:tc>
          <w:tcPr>
            <w:tcW w:w="3262" w:type="dxa"/>
            <w:gridSpan w:val="3"/>
            <w:tcBorders>
              <w:top w:val="single" w:color="000000" w:sz="2" w:space="0"/>
              <w:left w:val="single" w:color="000000" w:sz="2" w:space="0"/>
              <w:bottom w:val="single" w:color="000000" w:sz="2" w:space="0"/>
              <w:right w:val="single" w:color="000000" w:sz="2" w:space="0"/>
            </w:tcBorders>
            <w:noWrap w:val="0"/>
            <w:vAlign w:val="top"/>
          </w:tcPr>
          <w:p w14:paraId="57E72768">
            <w:pPr>
              <w:ind w:left="173"/>
              <w:rPr>
                <w:rFonts w:hint="eastAsia" w:ascii="楷体_GB2312" w:eastAsia="楷体_GB2312"/>
                <w:sz w:val="24"/>
              </w:rPr>
            </w:pPr>
            <w:r>
              <w:rPr>
                <w:rFonts w:hint="eastAsia" w:ascii="楷体_GB2312" w:hAnsi="微软雅黑" w:eastAsia="楷体_GB2312" w:cs="微软雅黑"/>
                <w:sz w:val="24"/>
              </w:rPr>
              <w:t>口腔医学技术</w:t>
            </w:r>
          </w:p>
        </w:tc>
      </w:tr>
      <w:tr w14:paraId="6FF287D2">
        <w:tblPrEx>
          <w:tblCellMar>
            <w:top w:w="44" w:type="dxa"/>
            <w:left w:w="0" w:type="dxa"/>
            <w:bottom w:w="0" w:type="dxa"/>
            <w:right w:w="139" w:type="dxa"/>
          </w:tblCellMar>
        </w:tblPrEx>
        <w:trPr>
          <w:trHeight w:val="488" w:hRule="atLeast"/>
        </w:trPr>
        <w:tc>
          <w:tcPr>
            <w:tcW w:w="1318" w:type="dxa"/>
            <w:gridSpan w:val="2"/>
            <w:tcBorders>
              <w:top w:val="single" w:color="000000" w:sz="2" w:space="0"/>
              <w:left w:val="single" w:color="000000" w:sz="2" w:space="0"/>
              <w:bottom w:val="single" w:color="000000" w:sz="2" w:space="0"/>
              <w:right w:val="single" w:color="000000" w:sz="2" w:space="0"/>
            </w:tcBorders>
            <w:noWrap w:val="0"/>
            <w:vAlign w:val="center"/>
          </w:tcPr>
          <w:p w14:paraId="3F1B1F34">
            <w:pPr>
              <w:ind w:left="171"/>
              <w:jc w:val="center"/>
              <w:rPr>
                <w:rFonts w:ascii="楷体_GB2312" w:eastAsia="楷体_GB2312"/>
                <w:sz w:val="24"/>
              </w:rPr>
            </w:pPr>
            <w:r>
              <w:rPr>
                <w:rFonts w:hint="eastAsia" w:ascii="楷体_GB2312" w:eastAsia="楷体_GB2312"/>
                <w:sz w:val="24"/>
              </w:rPr>
              <w:t>620406</w:t>
            </w:r>
          </w:p>
        </w:tc>
        <w:tc>
          <w:tcPr>
            <w:tcW w:w="2874" w:type="dxa"/>
            <w:tcBorders>
              <w:top w:val="single" w:color="000000" w:sz="2" w:space="0"/>
              <w:left w:val="single" w:color="000000" w:sz="2" w:space="0"/>
              <w:bottom w:val="single" w:color="000000" w:sz="2" w:space="0"/>
              <w:right w:val="single" w:color="000000" w:sz="2" w:space="0"/>
            </w:tcBorders>
            <w:noWrap w:val="0"/>
            <w:vAlign w:val="center"/>
          </w:tcPr>
          <w:p w14:paraId="0E582D16">
            <w:pPr>
              <w:ind w:left="123" w:firstLine="10"/>
              <w:rPr>
                <w:rFonts w:hint="eastAsia" w:ascii="楷体_GB2312" w:eastAsia="楷体_GB2312"/>
                <w:sz w:val="24"/>
              </w:rPr>
            </w:pPr>
            <w:r>
              <w:rPr>
                <w:rFonts w:hint="eastAsia" w:ascii="楷体_GB2312" w:hAnsi="微软雅黑" w:eastAsia="楷体_GB2312" w:cs="微软雅黑"/>
                <w:sz w:val="24"/>
              </w:rPr>
              <w:t>卫生检验与检疫技术</w:t>
            </w:r>
          </w:p>
        </w:tc>
        <w:tc>
          <w:tcPr>
            <w:tcW w:w="1276" w:type="dxa"/>
            <w:gridSpan w:val="2"/>
            <w:tcBorders>
              <w:top w:val="single" w:color="000000" w:sz="2" w:space="0"/>
              <w:left w:val="single" w:color="000000" w:sz="2" w:space="0"/>
              <w:bottom w:val="single" w:color="000000" w:sz="2" w:space="0"/>
              <w:right w:val="single" w:color="000000" w:sz="2" w:space="0"/>
            </w:tcBorders>
            <w:noWrap w:val="0"/>
            <w:vAlign w:val="center"/>
          </w:tcPr>
          <w:p w14:paraId="4AD33846">
            <w:pPr>
              <w:ind w:left="170"/>
              <w:jc w:val="center"/>
              <w:rPr>
                <w:rFonts w:ascii="楷体_GB2312" w:eastAsia="楷体_GB2312"/>
                <w:sz w:val="24"/>
              </w:rPr>
            </w:pPr>
            <w:r>
              <w:rPr>
                <w:rFonts w:hint="eastAsia" w:ascii="楷体_GB2312" w:eastAsia="楷体_GB2312"/>
                <w:sz w:val="24"/>
              </w:rPr>
              <w:t>630410</w:t>
            </w:r>
          </w:p>
        </w:tc>
        <w:tc>
          <w:tcPr>
            <w:tcW w:w="3262" w:type="dxa"/>
            <w:gridSpan w:val="3"/>
            <w:tcBorders>
              <w:top w:val="single" w:color="000000" w:sz="2" w:space="0"/>
              <w:left w:val="single" w:color="000000" w:sz="2" w:space="0"/>
              <w:bottom w:val="single" w:color="000000" w:sz="2" w:space="0"/>
              <w:right w:val="single" w:color="000000" w:sz="2" w:space="0"/>
            </w:tcBorders>
            <w:noWrap w:val="0"/>
            <w:vAlign w:val="center"/>
          </w:tcPr>
          <w:p w14:paraId="0E78F6AE">
            <w:pPr>
              <w:ind w:left="130"/>
              <w:rPr>
                <w:rFonts w:hint="eastAsia" w:ascii="楷体_GB2312" w:eastAsia="楷体_GB2312"/>
                <w:sz w:val="24"/>
              </w:rPr>
            </w:pPr>
            <w:r>
              <w:rPr>
                <w:rFonts w:hint="eastAsia" w:ascii="楷体_GB2312" w:hAnsi="微软雅黑" w:eastAsia="楷体_GB2312" w:cs="微软雅黑"/>
                <w:sz w:val="24"/>
              </w:rPr>
              <w:t>卫生检验与检疫技术</w:t>
            </w:r>
          </w:p>
        </w:tc>
      </w:tr>
      <w:tr w14:paraId="7A2880B3">
        <w:tblPrEx>
          <w:tblCellMar>
            <w:top w:w="44" w:type="dxa"/>
            <w:left w:w="0" w:type="dxa"/>
            <w:bottom w:w="0" w:type="dxa"/>
            <w:right w:w="139" w:type="dxa"/>
          </w:tblCellMar>
        </w:tblPrEx>
        <w:trPr>
          <w:trHeight w:val="418" w:hRule="atLeast"/>
        </w:trPr>
        <w:tc>
          <w:tcPr>
            <w:tcW w:w="1318" w:type="dxa"/>
            <w:gridSpan w:val="2"/>
            <w:tcBorders>
              <w:top w:val="single" w:color="000000" w:sz="2" w:space="0"/>
              <w:left w:val="single" w:color="000000" w:sz="2" w:space="0"/>
              <w:bottom w:val="single" w:color="000000" w:sz="2" w:space="0"/>
              <w:right w:val="single" w:color="000000" w:sz="2" w:space="0"/>
            </w:tcBorders>
            <w:noWrap w:val="0"/>
            <w:vAlign w:val="top"/>
          </w:tcPr>
          <w:p w14:paraId="7125E944">
            <w:pPr>
              <w:ind w:left="171"/>
              <w:jc w:val="center"/>
              <w:rPr>
                <w:rFonts w:ascii="楷体_GB2312" w:eastAsia="楷体_GB2312"/>
                <w:sz w:val="24"/>
              </w:rPr>
            </w:pPr>
            <w:r>
              <w:rPr>
                <w:rFonts w:hint="eastAsia" w:ascii="楷体_GB2312" w:eastAsia="楷体_GB2312"/>
                <w:sz w:val="24"/>
              </w:rPr>
              <w:t>620407</w:t>
            </w:r>
          </w:p>
        </w:tc>
        <w:tc>
          <w:tcPr>
            <w:tcW w:w="2874" w:type="dxa"/>
            <w:tcBorders>
              <w:top w:val="single" w:color="000000" w:sz="2" w:space="0"/>
              <w:left w:val="single" w:color="000000" w:sz="2" w:space="0"/>
              <w:bottom w:val="single" w:color="000000" w:sz="2" w:space="0"/>
              <w:right w:val="single" w:color="000000" w:sz="2" w:space="0"/>
            </w:tcBorders>
            <w:noWrap w:val="0"/>
            <w:vAlign w:val="top"/>
          </w:tcPr>
          <w:p w14:paraId="2DF197D1">
            <w:pPr>
              <w:ind w:left="147"/>
              <w:rPr>
                <w:rFonts w:hint="eastAsia" w:ascii="楷体_GB2312" w:eastAsia="楷体_GB2312"/>
                <w:sz w:val="24"/>
              </w:rPr>
            </w:pPr>
            <w:r>
              <w:rPr>
                <w:rFonts w:hint="eastAsia" w:ascii="楷体_GB2312" w:hAnsi="微软雅黑" w:eastAsia="楷体_GB2312" w:cs="微软雅黑"/>
                <w:sz w:val="24"/>
              </w:rPr>
              <w:t>眼视光技术</w:t>
            </w:r>
          </w:p>
        </w:tc>
        <w:tc>
          <w:tcPr>
            <w:tcW w:w="1276" w:type="dxa"/>
            <w:gridSpan w:val="2"/>
            <w:tcBorders>
              <w:top w:val="single" w:color="000000" w:sz="2" w:space="0"/>
              <w:left w:val="single" w:color="000000" w:sz="2" w:space="0"/>
              <w:bottom w:val="single" w:color="000000" w:sz="2" w:space="0"/>
              <w:right w:val="single" w:color="000000" w:sz="2" w:space="0"/>
            </w:tcBorders>
            <w:noWrap w:val="0"/>
            <w:vAlign w:val="center"/>
          </w:tcPr>
          <w:p w14:paraId="30F01738">
            <w:pPr>
              <w:ind w:left="160"/>
              <w:jc w:val="center"/>
              <w:rPr>
                <w:rFonts w:ascii="楷体_GB2312" w:eastAsia="楷体_GB2312"/>
                <w:sz w:val="24"/>
              </w:rPr>
            </w:pPr>
            <w:r>
              <w:rPr>
                <w:rFonts w:hint="eastAsia" w:ascii="楷体_GB2312" w:eastAsia="楷体_GB2312"/>
                <w:sz w:val="24"/>
              </w:rPr>
              <w:t>630404</w:t>
            </w:r>
          </w:p>
        </w:tc>
        <w:tc>
          <w:tcPr>
            <w:tcW w:w="3262" w:type="dxa"/>
            <w:gridSpan w:val="3"/>
            <w:tcBorders>
              <w:top w:val="single" w:color="000000" w:sz="2" w:space="0"/>
              <w:left w:val="single" w:color="000000" w:sz="2" w:space="0"/>
              <w:bottom w:val="single" w:color="000000" w:sz="2" w:space="0"/>
              <w:right w:val="single" w:color="000000" w:sz="2" w:space="0"/>
            </w:tcBorders>
            <w:noWrap w:val="0"/>
            <w:vAlign w:val="top"/>
          </w:tcPr>
          <w:p w14:paraId="43837F64">
            <w:pPr>
              <w:ind w:left="139"/>
              <w:rPr>
                <w:rFonts w:hint="eastAsia" w:ascii="楷体_GB2312" w:eastAsia="楷体_GB2312"/>
                <w:sz w:val="24"/>
              </w:rPr>
            </w:pPr>
            <w:r>
              <w:rPr>
                <w:rFonts w:hint="eastAsia" w:ascii="楷体_GB2312" w:hAnsi="微软雅黑" w:eastAsia="楷体_GB2312" w:cs="微软雅黑"/>
                <w:sz w:val="24"/>
              </w:rPr>
              <w:t>眼视光技术</w:t>
            </w:r>
          </w:p>
        </w:tc>
      </w:tr>
      <w:tr w14:paraId="2E3AE6DE">
        <w:tblPrEx>
          <w:tblCellMar>
            <w:top w:w="44" w:type="dxa"/>
            <w:left w:w="0" w:type="dxa"/>
            <w:bottom w:w="0" w:type="dxa"/>
            <w:right w:w="139" w:type="dxa"/>
          </w:tblCellMar>
        </w:tblPrEx>
        <w:trPr>
          <w:trHeight w:val="423" w:hRule="atLeast"/>
        </w:trPr>
        <w:tc>
          <w:tcPr>
            <w:tcW w:w="1318" w:type="dxa"/>
            <w:gridSpan w:val="2"/>
            <w:tcBorders>
              <w:top w:val="single" w:color="000000" w:sz="2" w:space="0"/>
              <w:left w:val="single" w:color="000000" w:sz="2" w:space="0"/>
              <w:bottom w:val="single" w:color="000000" w:sz="2" w:space="0"/>
              <w:right w:val="single" w:color="000000" w:sz="2" w:space="0"/>
            </w:tcBorders>
            <w:noWrap w:val="0"/>
            <w:vAlign w:val="top"/>
          </w:tcPr>
          <w:p w14:paraId="013DBDD3">
            <w:pPr>
              <w:ind w:left="171"/>
              <w:jc w:val="center"/>
              <w:rPr>
                <w:rFonts w:ascii="楷体_GB2312" w:eastAsia="楷体_GB2312"/>
                <w:sz w:val="24"/>
              </w:rPr>
            </w:pPr>
            <w:r>
              <w:rPr>
                <w:rFonts w:hint="eastAsia" w:ascii="楷体_GB2312" w:eastAsia="楷体_GB2312"/>
                <w:sz w:val="24"/>
              </w:rPr>
              <w:t>620409</w:t>
            </w:r>
          </w:p>
        </w:tc>
        <w:tc>
          <w:tcPr>
            <w:tcW w:w="2874" w:type="dxa"/>
            <w:tcBorders>
              <w:top w:val="single" w:color="000000" w:sz="2" w:space="0"/>
              <w:left w:val="single" w:color="000000" w:sz="2" w:space="0"/>
              <w:bottom w:val="single" w:color="000000" w:sz="2" w:space="0"/>
              <w:right w:val="single" w:color="000000" w:sz="2" w:space="0"/>
            </w:tcBorders>
            <w:noWrap w:val="0"/>
            <w:vAlign w:val="top"/>
          </w:tcPr>
          <w:p w14:paraId="254E4C90">
            <w:pPr>
              <w:ind w:left="137"/>
              <w:rPr>
                <w:rFonts w:hint="eastAsia" w:ascii="楷体_GB2312" w:eastAsia="楷体_GB2312"/>
                <w:sz w:val="24"/>
              </w:rPr>
            </w:pPr>
            <w:r>
              <w:rPr>
                <w:rFonts w:hint="eastAsia" w:ascii="楷体_GB2312" w:hAnsi="微软雅黑" w:eastAsia="楷体_GB2312" w:cs="微软雅黑"/>
                <w:sz w:val="24"/>
              </w:rPr>
              <w:t>呼吸治疗技术</w:t>
            </w:r>
          </w:p>
        </w:tc>
        <w:tc>
          <w:tcPr>
            <w:tcW w:w="1276" w:type="dxa"/>
            <w:gridSpan w:val="2"/>
            <w:tcBorders>
              <w:top w:val="single" w:color="000000" w:sz="2" w:space="0"/>
              <w:left w:val="single" w:color="000000" w:sz="2" w:space="0"/>
              <w:bottom w:val="single" w:color="000000" w:sz="2" w:space="0"/>
              <w:right w:val="single" w:color="000000" w:sz="2" w:space="0"/>
            </w:tcBorders>
            <w:noWrap w:val="0"/>
            <w:vAlign w:val="center"/>
          </w:tcPr>
          <w:p w14:paraId="18FCAFCB">
            <w:pPr>
              <w:ind w:left="165"/>
              <w:jc w:val="center"/>
              <w:rPr>
                <w:rFonts w:ascii="楷体_GB2312" w:eastAsia="楷体_GB2312"/>
                <w:sz w:val="24"/>
              </w:rPr>
            </w:pPr>
            <w:r>
              <w:rPr>
                <w:rFonts w:hint="eastAsia" w:ascii="楷体_GB2312" w:eastAsia="楷体_GB2312"/>
                <w:sz w:val="24"/>
              </w:rPr>
              <w:t>630409</w:t>
            </w:r>
          </w:p>
        </w:tc>
        <w:tc>
          <w:tcPr>
            <w:tcW w:w="3262" w:type="dxa"/>
            <w:gridSpan w:val="3"/>
            <w:tcBorders>
              <w:top w:val="single" w:color="000000" w:sz="2" w:space="0"/>
              <w:left w:val="single" w:color="000000" w:sz="2" w:space="0"/>
              <w:bottom w:val="single" w:color="000000" w:sz="2" w:space="0"/>
              <w:right w:val="single" w:color="000000" w:sz="2" w:space="0"/>
            </w:tcBorders>
            <w:noWrap w:val="0"/>
            <w:vAlign w:val="top"/>
          </w:tcPr>
          <w:p w14:paraId="1CA86CC5">
            <w:pPr>
              <w:ind w:left="134"/>
              <w:rPr>
                <w:rFonts w:hint="eastAsia" w:ascii="楷体_GB2312" w:eastAsia="楷体_GB2312"/>
                <w:sz w:val="24"/>
              </w:rPr>
            </w:pPr>
            <w:r>
              <w:rPr>
                <w:rFonts w:hint="eastAsia" w:ascii="楷体_GB2312" w:hAnsi="微软雅黑" w:eastAsia="楷体_GB2312" w:cs="微软雅黑"/>
                <w:sz w:val="24"/>
              </w:rPr>
              <w:t>呼吸治疗技术</w:t>
            </w:r>
          </w:p>
        </w:tc>
      </w:tr>
      <w:tr w14:paraId="1972F776">
        <w:tblPrEx>
          <w:tblCellMar>
            <w:top w:w="44" w:type="dxa"/>
            <w:left w:w="0" w:type="dxa"/>
            <w:bottom w:w="0" w:type="dxa"/>
            <w:right w:w="139" w:type="dxa"/>
          </w:tblCellMar>
        </w:tblPrEx>
        <w:trPr>
          <w:trHeight w:val="424" w:hRule="atLeast"/>
        </w:trPr>
        <w:tc>
          <w:tcPr>
            <w:tcW w:w="4192" w:type="dxa"/>
            <w:gridSpan w:val="3"/>
            <w:tcBorders>
              <w:top w:val="single" w:color="000000" w:sz="2" w:space="0"/>
              <w:left w:val="single" w:color="000000" w:sz="2" w:space="0"/>
              <w:bottom w:val="single" w:color="000000" w:sz="2" w:space="0"/>
              <w:right w:val="single" w:color="000000" w:sz="2" w:space="0"/>
            </w:tcBorders>
            <w:noWrap w:val="0"/>
            <w:vAlign w:val="top"/>
          </w:tcPr>
          <w:p w14:paraId="422A22EE">
            <w:pPr>
              <w:ind w:left="125"/>
              <w:rPr>
                <w:rFonts w:hint="eastAsia" w:ascii="楷体_GB2312" w:eastAsia="楷体_GB2312"/>
                <w:b/>
                <w:bCs/>
                <w:sz w:val="24"/>
              </w:rPr>
            </w:pPr>
            <w:r>
              <w:rPr>
                <w:rFonts w:hint="eastAsia" w:ascii="楷体_GB2312" w:hAnsi="微软雅黑" w:eastAsia="楷体_GB2312" w:cs="微软雅黑"/>
                <w:b/>
                <w:bCs/>
                <w:sz w:val="24"/>
              </w:rPr>
              <w:t>6205康复治疗类</w:t>
            </w:r>
          </w:p>
        </w:tc>
        <w:tc>
          <w:tcPr>
            <w:tcW w:w="4538" w:type="dxa"/>
            <w:gridSpan w:val="5"/>
            <w:tcBorders>
              <w:top w:val="single" w:color="000000" w:sz="2" w:space="0"/>
              <w:left w:val="single" w:color="000000" w:sz="2" w:space="0"/>
              <w:bottom w:val="single" w:color="000000" w:sz="2" w:space="0"/>
              <w:right w:val="single" w:color="000000" w:sz="2" w:space="0"/>
            </w:tcBorders>
            <w:noWrap w:val="0"/>
            <w:vAlign w:val="top"/>
          </w:tcPr>
          <w:p w14:paraId="695F5739">
            <w:pPr>
              <w:ind w:left="122"/>
              <w:rPr>
                <w:rFonts w:hint="eastAsia" w:ascii="楷体_GB2312" w:eastAsia="楷体_GB2312"/>
                <w:b/>
                <w:bCs/>
                <w:sz w:val="24"/>
              </w:rPr>
            </w:pPr>
            <w:r>
              <w:rPr>
                <w:rFonts w:hint="eastAsia" w:ascii="楷体_GB2312" w:hAnsi="微软雅黑" w:eastAsia="楷体_GB2312" w:cs="微软雅黑"/>
                <w:b/>
                <w:bCs/>
                <w:sz w:val="24"/>
              </w:rPr>
              <w:t>6304医学技术类</w:t>
            </w:r>
          </w:p>
        </w:tc>
      </w:tr>
      <w:tr w14:paraId="06591ACC">
        <w:tblPrEx>
          <w:tblCellMar>
            <w:top w:w="44" w:type="dxa"/>
            <w:left w:w="0" w:type="dxa"/>
            <w:bottom w:w="0" w:type="dxa"/>
            <w:right w:w="139" w:type="dxa"/>
          </w:tblCellMar>
        </w:tblPrEx>
        <w:trPr>
          <w:trHeight w:val="426" w:hRule="atLeast"/>
        </w:trPr>
        <w:tc>
          <w:tcPr>
            <w:tcW w:w="4192" w:type="dxa"/>
            <w:gridSpan w:val="3"/>
            <w:tcBorders>
              <w:top w:val="single" w:color="000000" w:sz="2" w:space="0"/>
              <w:left w:val="single" w:color="000000" w:sz="2" w:space="0"/>
              <w:bottom w:val="single" w:color="000000" w:sz="2" w:space="0"/>
              <w:right w:val="single" w:color="000000" w:sz="2" w:space="0"/>
            </w:tcBorders>
            <w:noWrap w:val="0"/>
            <w:vAlign w:val="top"/>
          </w:tcPr>
          <w:p w14:paraId="08385AE6">
            <w:pPr>
              <w:ind w:left="326"/>
              <w:rPr>
                <w:rFonts w:hint="eastAsia" w:ascii="楷体_GB2312" w:eastAsia="楷体_GB2312"/>
                <w:sz w:val="24"/>
              </w:rPr>
            </w:pPr>
            <w:r>
              <w:rPr>
                <w:rFonts w:hint="eastAsia" w:ascii="楷体_GB2312" w:hAnsi="微软雅黑" w:eastAsia="楷体_GB2312" w:cs="微软雅黑"/>
                <w:sz w:val="24"/>
              </w:rPr>
              <w:t>620501康复治疗技术</w:t>
            </w:r>
          </w:p>
        </w:tc>
        <w:tc>
          <w:tcPr>
            <w:tcW w:w="4538" w:type="dxa"/>
            <w:gridSpan w:val="5"/>
            <w:tcBorders>
              <w:top w:val="single" w:color="000000" w:sz="2" w:space="0"/>
              <w:left w:val="single" w:color="000000" w:sz="2" w:space="0"/>
              <w:bottom w:val="single" w:color="000000" w:sz="2" w:space="0"/>
              <w:right w:val="single" w:color="000000" w:sz="2" w:space="0"/>
            </w:tcBorders>
            <w:noWrap w:val="0"/>
            <w:vAlign w:val="top"/>
          </w:tcPr>
          <w:p w14:paraId="4C578FEC">
            <w:pPr>
              <w:ind w:left="309"/>
              <w:rPr>
                <w:rFonts w:hint="eastAsia" w:ascii="楷体_GB2312" w:eastAsia="楷体_GB2312"/>
                <w:sz w:val="24"/>
              </w:rPr>
            </w:pPr>
            <w:r>
              <w:rPr>
                <w:rFonts w:hint="eastAsia" w:ascii="楷体_GB2312" w:hAnsi="微软雅黑" w:eastAsia="楷体_GB2312" w:cs="微软雅黑"/>
                <w:sz w:val="24"/>
              </w:rPr>
              <w:t>630405康复治疗技术</w:t>
            </w:r>
          </w:p>
        </w:tc>
      </w:tr>
      <w:tr w14:paraId="0D8817C8">
        <w:tblPrEx>
          <w:tblCellMar>
            <w:top w:w="44" w:type="dxa"/>
            <w:left w:w="0" w:type="dxa"/>
            <w:bottom w:w="0" w:type="dxa"/>
            <w:right w:w="139" w:type="dxa"/>
          </w:tblCellMar>
        </w:tblPrEx>
        <w:trPr>
          <w:trHeight w:val="420" w:hRule="atLeast"/>
        </w:trPr>
        <w:tc>
          <w:tcPr>
            <w:tcW w:w="4192" w:type="dxa"/>
            <w:gridSpan w:val="3"/>
            <w:tcBorders>
              <w:top w:val="single" w:color="000000" w:sz="2" w:space="0"/>
              <w:left w:val="single" w:color="000000" w:sz="2" w:space="0"/>
              <w:bottom w:val="single" w:color="000000" w:sz="2" w:space="0"/>
              <w:right w:val="single" w:color="000000" w:sz="2" w:space="0"/>
            </w:tcBorders>
            <w:noWrap w:val="0"/>
            <w:vAlign w:val="top"/>
          </w:tcPr>
          <w:p w14:paraId="1B2AB9EC">
            <w:pPr>
              <w:ind w:left="125"/>
              <w:rPr>
                <w:rFonts w:hint="eastAsia" w:ascii="楷体_GB2312" w:eastAsia="楷体_GB2312"/>
                <w:b/>
                <w:bCs/>
                <w:sz w:val="24"/>
              </w:rPr>
            </w:pPr>
            <w:r>
              <w:rPr>
                <w:rFonts w:hint="eastAsia" w:ascii="楷体_GB2312" w:hAnsi="微软雅黑" w:eastAsia="楷体_GB2312" w:cs="微软雅黑"/>
                <w:b/>
                <w:bCs/>
                <w:sz w:val="24"/>
              </w:rPr>
              <w:t>6208健康管理与促进类</w:t>
            </w:r>
          </w:p>
        </w:tc>
        <w:tc>
          <w:tcPr>
            <w:tcW w:w="4538" w:type="dxa"/>
            <w:gridSpan w:val="5"/>
            <w:tcBorders>
              <w:top w:val="single" w:color="000000" w:sz="2" w:space="0"/>
              <w:left w:val="single" w:color="000000" w:sz="2" w:space="0"/>
              <w:bottom w:val="single" w:color="000000" w:sz="2" w:space="0"/>
              <w:right w:val="single" w:color="000000" w:sz="2" w:space="0"/>
            </w:tcBorders>
            <w:noWrap w:val="0"/>
            <w:vAlign w:val="top"/>
          </w:tcPr>
          <w:p w14:paraId="658A01AE">
            <w:pPr>
              <w:ind w:left="122"/>
              <w:rPr>
                <w:rFonts w:hint="eastAsia" w:ascii="楷体_GB2312" w:eastAsia="楷体_GB2312"/>
                <w:b/>
                <w:bCs/>
                <w:sz w:val="24"/>
              </w:rPr>
            </w:pPr>
            <w:r>
              <w:rPr>
                <w:rFonts w:hint="eastAsia" w:ascii="楷体_GB2312" w:hAnsi="微软雅黑" w:eastAsia="楷体_GB2312" w:cs="微软雅黑"/>
                <w:b/>
                <w:bCs/>
                <w:sz w:val="24"/>
              </w:rPr>
              <w:t>6304医学技术类</w:t>
            </w:r>
          </w:p>
        </w:tc>
      </w:tr>
      <w:tr w14:paraId="36BE7BED">
        <w:tblPrEx>
          <w:tblCellMar>
            <w:top w:w="44" w:type="dxa"/>
            <w:left w:w="0" w:type="dxa"/>
            <w:bottom w:w="0" w:type="dxa"/>
            <w:right w:w="139" w:type="dxa"/>
          </w:tblCellMar>
        </w:tblPrEx>
        <w:trPr>
          <w:trHeight w:val="418" w:hRule="atLeast"/>
        </w:trPr>
        <w:tc>
          <w:tcPr>
            <w:tcW w:w="1318" w:type="dxa"/>
            <w:gridSpan w:val="2"/>
            <w:tcBorders>
              <w:top w:val="single" w:color="000000" w:sz="2" w:space="0"/>
              <w:left w:val="single" w:color="000000" w:sz="2" w:space="0"/>
              <w:bottom w:val="single" w:color="000000" w:sz="2" w:space="0"/>
              <w:right w:val="single" w:color="000000" w:sz="2" w:space="0"/>
            </w:tcBorders>
            <w:noWrap w:val="0"/>
            <w:vAlign w:val="top"/>
          </w:tcPr>
          <w:p w14:paraId="351EC2DA">
            <w:pPr>
              <w:ind w:left="176"/>
              <w:jc w:val="center"/>
              <w:rPr>
                <w:rFonts w:hint="eastAsia" w:ascii="楷体_GB2312" w:eastAsia="楷体_GB2312"/>
                <w:sz w:val="24"/>
              </w:rPr>
            </w:pPr>
            <w:r>
              <w:rPr>
                <w:rFonts w:hint="eastAsia" w:ascii="楷体_GB2312" w:hAnsi="微软雅黑" w:eastAsia="楷体_GB2312" w:cs="微软雅黑"/>
                <w:sz w:val="24"/>
              </w:rPr>
              <w:t>620802</w:t>
            </w:r>
          </w:p>
        </w:tc>
        <w:tc>
          <w:tcPr>
            <w:tcW w:w="2874" w:type="dxa"/>
            <w:tcBorders>
              <w:top w:val="single" w:color="000000" w:sz="2" w:space="0"/>
              <w:left w:val="single" w:color="000000" w:sz="2" w:space="0"/>
              <w:bottom w:val="single" w:color="000000" w:sz="2" w:space="0"/>
              <w:right w:val="single" w:color="000000" w:sz="2" w:space="0"/>
            </w:tcBorders>
            <w:noWrap w:val="0"/>
            <w:vAlign w:val="top"/>
          </w:tcPr>
          <w:p w14:paraId="6B97A5C9">
            <w:pPr>
              <w:rPr>
                <w:rFonts w:hint="eastAsia" w:ascii="楷体_GB2312" w:eastAsia="楷体_GB2312"/>
                <w:sz w:val="24"/>
              </w:rPr>
            </w:pPr>
            <w:r>
              <w:rPr>
                <w:rFonts w:hint="eastAsia" w:ascii="楷体_GB2312" w:hAnsi="微软雅黑" w:eastAsia="楷体_GB2312" w:cs="微软雅黑"/>
                <w:sz w:val="24"/>
              </w:rPr>
              <w:t>医学营养</w:t>
            </w:r>
          </w:p>
        </w:tc>
        <w:tc>
          <w:tcPr>
            <w:tcW w:w="1134" w:type="dxa"/>
            <w:tcBorders>
              <w:top w:val="single" w:color="000000" w:sz="2" w:space="0"/>
              <w:left w:val="single" w:color="000000" w:sz="2" w:space="0"/>
              <w:bottom w:val="single" w:color="000000" w:sz="2" w:space="0"/>
              <w:right w:val="single" w:color="000000" w:sz="2" w:space="0"/>
            </w:tcBorders>
            <w:noWrap w:val="0"/>
            <w:vAlign w:val="top"/>
          </w:tcPr>
          <w:p w14:paraId="745E4BF8">
            <w:pPr>
              <w:ind w:left="165"/>
              <w:jc w:val="center"/>
              <w:rPr>
                <w:rFonts w:hint="eastAsia" w:ascii="楷体_GB2312" w:eastAsia="楷体_GB2312"/>
                <w:sz w:val="24"/>
              </w:rPr>
            </w:pPr>
            <w:r>
              <w:rPr>
                <w:rFonts w:hint="eastAsia" w:ascii="楷体_GB2312" w:hAnsi="微软雅黑" w:eastAsia="楷体_GB2312" w:cs="微软雅黑"/>
                <w:sz w:val="24"/>
              </w:rPr>
              <w:t>630407</w:t>
            </w:r>
          </w:p>
        </w:tc>
        <w:tc>
          <w:tcPr>
            <w:tcW w:w="3404" w:type="dxa"/>
            <w:gridSpan w:val="4"/>
            <w:tcBorders>
              <w:top w:val="single" w:color="000000" w:sz="2" w:space="0"/>
              <w:left w:val="single" w:color="000000" w:sz="2" w:space="0"/>
              <w:bottom w:val="single" w:color="000000" w:sz="2" w:space="0"/>
              <w:right w:val="single" w:color="000000" w:sz="2" w:space="0"/>
            </w:tcBorders>
            <w:noWrap w:val="0"/>
            <w:vAlign w:val="top"/>
          </w:tcPr>
          <w:p w14:paraId="1BE1647A">
            <w:pPr>
              <w:rPr>
                <w:rFonts w:hint="eastAsia" w:ascii="楷体_GB2312" w:eastAsia="楷体_GB2312"/>
                <w:sz w:val="24"/>
              </w:rPr>
            </w:pPr>
            <w:r>
              <w:rPr>
                <w:rFonts w:hint="eastAsia" w:ascii="楷体_GB2312" w:hAnsi="微软雅黑" w:eastAsia="楷体_GB2312" w:cs="微软雅黑"/>
                <w:sz w:val="24"/>
              </w:rPr>
              <w:t>医学营养</w:t>
            </w:r>
          </w:p>
        </w:tc>
      </w:tr>
      <w:tr w14:paraId="34E472B4">
        <w:tblPrEx>
          <w:tblCellMar>
            <w:top w:w="44" w:type="dxa"/>
            <w:left w:w="0" w:type="dxa"/>
            <w:bottom w:w="0" w:type="dxa"/>
            <w:right w:w="139" w:type="dxa"/>
          </w:tblCellMar>
        </w:tblPrEx>
        <w:trPr>
          <w:trHeight w:val="476" w:hRule="atLeast"/>
        </w:trPr>
        <w:tc>
          <w:tcPr>
            <w:tcW w:w="1318" w:type="dxa"/>
            <w:gridSpan w:val="2"/>
            <w:tcBorders>
              <w:top w:val="single" w:color="000000" w:sz="2" w:space="0"/>
              <w:left w:val="single" w:color="000000" w:sz="2" w:space="0"/>
              <w:bottom w:val="single" w:color="000000" w:sz="2" w:space="0"/>
              <w:right w:val="single" w:color="000000" w:sz="2" w:space="0"/>
            </w:tcBorders>
            <w:noWrap w:val="0"/>
            <w:vAlign w:val="center"/>
          </w:tcPr>
          <w:p w14:paraId="0637CC85">
            <w:pPr>
              <w:ind w:left="185"/>
              <w:jc w:val="center"/>
              <w:rPr>
                <w:rFonts w:ascii="楷体_GB2312" w:eastAsia="楷体_GB2312"/>
                <w:sz w:val="24"/>
              </w:rPr>
            </w:pPr>
            <w:r>
              <w:rPr>
                <w:rFonts w:hint="eastAsia" w:ascii="楷体_GB2312" w:eastAsia="楷体_GB2312"/>
                <w:sz w:val="24"/>
              </w:rPr>
              <w:t>620812</w:t>
            </w:r>
          </w:p>
        </w:tc>
        <w:tc>
          <w:tcPr>
            <w:tcW w:w="2874" w:type="dxa"/>
            <w:tcBorders>
              <w:top w:val="single" w:color="000000" w:sz="2" w:space="0"/>
              <w:left w:val="single" w:color="000000" w:sz="2" w:space="0"/>
              <w:bottom w:val="single" w:color="000000" w:sz="2" w:space="0"/>
              <w:right w:val="single" w:color="000000" w:sz="2" w:space="0"/>
            </w:tcBorders>
            <w:noWrap w:val="0"/>
            <w:vAlign w:val="center"/>
          </w:tcPr>
          <w:p w14:paraId="449A6CBA">
            <w:pPr>
              <w:rPr>
                <w:rFonts w:hint="eastAsia" w:ascii="楷体_GB2312" w:eastAsia="楷体_GB2312"/>
                <w:sz w:val="24"/>
              </w:rPr>
            </w:pPr>
            <w:r>
              <w:rPr>
                <w:rFonts w:hint="eastAsia" w:ascii="楷体_GB2312" w:hAnsi="微软雅黑" w:eastAsia="楷体_GB2312" w:cs="微软雅黑"/>
                <w:sz w:val="24"/>
              </w:rPr>
              <w:t>医疗器械经营与管理</w:t>
            </w:r>
          </w:p>
        </w:tc>
        <w:tc>
          <w:tcPr>
            <w:tcW w:w="1134" w:type="dxa"/>
            <w:tcBorders>
              <w:top w:val="single" w:color="000000" w:sz="2" w:space="0"/>
              <w:left w:val="single" w:color="000000" w:sz="2" w:space="0"/>
              <w:bottom w:val="single" w:color="000000" w:sz="2" w:space="0"/>
              <w:right w:val="single" w:color="000000" w:sz="2" w:space="0"/>
            </w:tcBorders>
            <w:noWrap w:val="0"/>
            <w:vAlign w:val="top"/>
          </w:tcPr>
          <w:p w14:paraId="108D3289">
            <w:pPr>
              <w:rPr>
                <w:rFonts w:hint="eastAsia" w:ascii="楷体_GB2312" w:eastAsia="楷体_GB2312"/>
                <w:sz w:val="24"/>
              </w:rPr>
            </w:pPr>
          </w:p>
        </w:tc>
        <w:tc>
          <w:tcPr>
            <w:tcW w:w="3404" w:type="dxa"/>
            <w:gridSpan w:val="4"/>
            <w:tcBorders>
              <w:top w:val="single" w:color="000000" w:sz="2" w:space="0"/>
              <w:left w:val="single" w:color="000000" w:sz="2" w:space="0"/>
              <w:bottom w:val="single" w:color="000000" w:sz="2" w:space="0"/>
              <w:right w:val="single" w:color="000000" w:sz="2" w:space="0"/>
            </w:tcBorders>
            <w:noWrap w:val="0"/>
            <w:vAlign w:val="center"/>
          </w:tcPr>
          <w:p w14:paraId="1439DAEA">
            <w:pPr>
              <w:rPr>
                <w:rFonts w:hint="eastAsia" w:ascii="楷体_GB2312" w:eastAsia="楷体_GB2312"/>
                <w:sz w:val="24"/>
              </w:rPr>
            </w:pPr>
          </w:p>
        </w:tc>
      </w:tr>
    </w:tbl>
    <w:p w14:paraId="517056F1">
      <w:pPr>
        <w:spacing w:after="3" w:line="223" w:lineRule="auto"/>
        <w:ind w:left="711" w:right="394" w:hanging="677"/>
        <w:rPr>
          <w:rFonts w:hint="eastAsia" w:ascii="楷体_GB2312" w:eastAsia="楷体_GB2312"/>
        </w:rPr>
      </w:pPr>
      <w:r>
        <w:rPr>
          <w:rFonts w:hint="eastAsia" w:ascii="楷体_GB2312" w:hAnsi="微软雅黑" w:eastAsia="楷体_GB2312" w:cs="微软雅黑"/>
          <w:sz w:val="20"/>
        </w:rPr>
        <w:t>注：a.目录源于教育部2004年印发的《普通高等学校高职高专教育指导性专业目录（试行）》和2015年印发的《普通高等学校高等职业教育（专科）专业目录（2015年）》（教职成〔2015〕10号）。</w:t>
      </w:r>
    </w:p>
    <w:p w14:paraId="0D385564">
      <w:pPr>
        <w:widowControl/>
        <w:spacing w:after="3" w:line="223" w:lineRule="auto"/>
        <w:ind w:right="254" w:firstLine="400" w:firstLineChars="200"/>
        <w:rPr>
          <w:rFonts w:hint="eastAsia" w:ascii="楷体_GB2312" w:eastAsia="楷体_GB2312"/>
        </w:rPr>
      </w:pPr>
      <w:r>
        <w:rPr>
          <w:rFonts w:hint="eastAsia" w:ascii="楷体_GB2312" w:hAnsi="微软雅黑" w:eastAsia="楷体_GB2312" w:cs="微软雅黑"/>
          <w:sz w:val="20"/>
        </w:rPr>
        <w:t>b.2004年之前的专科专业目录可以参照教育部当时发布的相关专业目录来扰行。</w:t>
      </w:r>
    </w:p>
    <w:p w14:paraId="000125B1">
      <w:pPr>
        <w:widowControl/>
        <w:spacing w:after="113" w:line="223" w:lineRule="auto"/>
        <w:ind w:left="601" w:leftChars="191" w:right="254" w:hanging="200" w:hangingChars="100"/>
        <w:rPr>
          <w:rFonts w:hint="eastAsia" w:ascii="黑体" w:hAnsi="黑体" w:eastAsia="黑体" w:cs="微软雅黑"/>
          <w:sz w:val="30"/>
          <w:szCs w:val="30"/>
          <w:lang w:eastAsia="zh-CN"/>
        </w:rPr>
      </w:pPr>
      <w:r>
        <w:rPr>
          <w:rFonts w:hint="eastAsia" w:ascii="楷体_GB2312" w:hAnsi="微软雅黑" w:eastAsia="楷体_GB2312" w:cs="微软雅黑"/>
          <w:sz w:val="20"/>
        </w:rPr>
        <w:t xml:space="preserve">c.列入表中6203药学类下的专业（标注△）为报考条件中要求的“药学类、中药学类专业”，其他专业属于报考专业要求中的“相关专业” </w:t>
      </w:r>
      <w:r>
        <w:rPr>
          <w:rFonts w:hint="eastAsia" w:ascii="楷体_GB2312" w:eastAsia="楷体_GB2312"/>
        </w:rPr>
        <w:drawing>
          <wp:inline distT="0" distB="0" distL="114300" distR="114300">
            <wp:extent cx="27305" cy="30480"/>
            <wp:effectExtent l="0" t="0" r="1079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7305" cy="30480"/>
                    </a:xfrm>
                    <a:prstGeom prst="rect">
                      <a:avLst/>
                    </a:prstGeom>
                    <a:noFill/>
                    <a:ln>
                      <a:noFill/>
                    </a:ln>
                  </pic:spPr>
                </pic:pic>
              </a:graphicData>
            </a:graphic>
          </wp:inline>
        </w:drawing>
      </w:r>
    </w:p>
    <w:p w14:paraId="2268D500">
      <w:pPr>
        <w:spacing w:after="13" w:line="248" w:lineRule="auto"/>
        <w:ind w:left="399" w:right="105" w:hanging="10"/>
        <w:rPr>
          <w:rFonts w:ascii="黑体" w:hAnsi="黑体" w:eastAsia="黑体"/>
          <w:sz w:val="30"/>
          <w:szCs w:val="30"/>
        </w:rPr>
      </w:pPr>
      <w:r>
        <w:rPr>
          <w:rFonts w:hint="eastAsia" w:ascii="黑体" w:hAnsi="黑体" w:eastAsia="黑体" w:cs="微软雅黑"/>
          <w:sz w:val="30"/>
          <w:szCs w:val="30"/>
          <w:lang w:eastAsia="zh-CN"/>
        </w:rPr>
        <w:t>三、</w:t>
      </w:r>
      <w:r>
        <w:rPr>
          <w:rFonts w:ascii="黑体" w:hAnsi="黑体" w:eastAsia="黑体" w:cs="微软雅黑"/>
          <w:sz w:val="30"/>
          <w:szCs w:val="30"/>
        </w:rPr>
        <w:t>中专专业参考目录</w:t>
      </w:r>
    </w:p>
    <w:tbl>
      <w:tblPr>
        <w:tblStyle w:val="3"/>
        <w:tblW w:w="0" w:type="auto"/>
        <w:tblInd w:w="61" w:type="dxa"/>
        <w:tblLayout w:type="fixed"/>
        <w:tblCellMar>
          <w:top w:w="52" w:type="dxa"/>
          <w:left w:w="0" w:type="dxa"/>
          <w:bottom w:w="0" w:type="dxa"/>
          <w:right w:w="130" w:type="dxa"/>
        </w:tblCellMar>
      </w:tblPr>
      <w:tblGrid>
        <w:gridCol w:w="1080"/>
        <w:gridCol w:w="1365"/>
        <w:gridCol w:w="2025"/>
        <w:gridCol w:w="1699"/>
        <w:gridCol w:w="2561"/>
      </w:tblGrid>
      <w:tr w14:paraId="4C425A29">
        <w:tblPrEx>
          <w:tblCellMar>
            <w:top w:w="52" w:type="dxa"/>
            <w:left w:w="0" w:type="dxa"/>
            <w:bottom w:w="0" w:type="dxa"/>
            <w:right w:w="130" w:type="dxa"/>
          </w:tblCellMar>
        </w:tblPrEx>
        <w:trPr>
          <w:trHeight w:val="882" w:hRule="atLeast"/>
        </w:trPr>
        <w:tc>
          <w:tcPr>
            <w:tcW w:w="4470" w:type="dxa"/>
            <w:gridSpan w:val="3"/>
            <w:tcBorders>
              <w:top w:val="single" w:color="000000" w:sz="2" w:space="0"/>
              <w:left w:val="single" w:color="000000" w:sz="2" w:space="0"/>
              <w:bottom w:val="single" w:color="000000" w:sz="2" w:space="0"/>
              <w:right w:val="single" w:color="000000" w:sz="2" w:space="0"/>
            </w:tcBorders>
            <w:noWrap w:val="0"/>
            <w:vAlign w:val="center"/>
          </w:tcPr>
          <w:p w14:paraId="1D571427">
            <w:pPr>
              <w:spacing w:line="400" w:lineRule="exact"/>
              <w:ind w:left="151"/>
              <w:jc w:val="center"/>
              <w:rPr>
                <w:rFonts w:ascii="楷体_GB2312" w:hAnsi="微软雅黑" w:eastAsia="楷体_GB2312" w:cs="微软雅黑"/>
                <w:b/>
                <w:bCs/>
                <w:sz w:val="24"/>
                <w:szCs w:val="24"/>
              </w:rPr>
            </w:pPr>
            <w:r>
              <w:rPr>
                <w:rFonts w:ascii="楷体_GB2312" w:hAnsi="微软雅黑" w:eastAsia="楷体_GB2312" w:cs="微软雅黑"/>
                <w:b/>
                <w:bCs/>
                <w:sz w:val="24"/>
                <w:szCs w:val="24"/>
              </w:rPr>
              <w:t>2010年</w:t>
            </w:r>
            <w:r>
              <w:rPr>
                <w:rFonts w:hint="eastAsia" w:ascii="楷体_GB2312" w:hAnsi="微软雅黑" w:eastAsia="楷体_GB2312" w:cs="微软雅黑"/>
                <w:b/>
                <w:bCs/>
                <w:sz w:val="24"/>
                <w:szCs w:val="24"/>
              </w:rPr>
              <w:t>至</w:t>
            </w:r>
            <w:r>
              <w:rPr>
                <w:rFonts w:ascii="楷体_GB2312" w:hAnsi="微软雅黑" w:eastAsia="楷体_GB2312" w:cs="微软雅黑"/>
                <w:b/>
                <w:bCs/>
                <w:sz w:val="24"/>
                <w:szCs w:val="24"/>
              </w:rPr>
              <w:t>现在的专业代码及专业名称</w:t>
            </w:r>
          </w:p>
        </w:tc>
        <w:tc>
          <w:tcPr>
            <w:tcW w:w="4260" w:type="dxa"/>
            <w:gridSpan w:val="2"/>
            <w:tcBorders>
              <w:top w:val="single" w:color="000000" w:sz="2" w:space="0"/>
              <w:left w:val="single" w:color="000000" w:sz="2" w:space="0"/>
              <w:bottom w:val="single" w:color="000000" w:sz="2" w:space="0"/>
              <w:right w:val="single" w:color="000000" w:sz="2" w:space="0"/>
            </w:tcBorders>
            <w:noWrap w:val="0"/>
            <w:vAlign w:val="center"/>
          </w:tcPr>
          <w:p w14:paraId="46BD225C">
            <w:pPr>
              <w:spacing w:line="400" w:lineRule="exact"/>
              <w:ind w:left="151"/>
              <w:jc w:val="both"/>
              <w:rPr>
                <w:rFonts w:ascii="楷体_GB2312" w:hAnsi="微软雅黑" w:eastAsia="楷体_GB2312" w:cs="微软雅黑"/>
                <w:b/>
                <w:bCs/>
                <w:sz w:val="24"/>
                <w:szCs w:val="24"/>
              </w:rPr>
            </w:pPr>
            <w:r>
              <w:rPr>
                <w:rFonts w:ascii="楷体_GB2312" w:hAnsi="微软雅黑" w:eastAsia="楷体_GB2312" w:cs="微软雅黑"/>
                <w:b/>
                <w:bCs/>
                <w:sz w:val="24"/>
                <w:szCs w:val="24"/>
              </w:rPr>
              <w:t>2010年之前的专业编码及专业名称</w:t>
            </w:r>
          </w:p>
        </w:tc>
      </w:tr>
      <w:tr w14:paraId="07EE0D4E">
        <w:tblPrEx>
          <w:tblCellMar>
            <w:top w:w="52" w:type="dxa"/>
            <w:left w:w="0" w:type="dxa"/>
            <w:bottom w:w="0" w:type="dxa"/>
            <w:right w:w="130" w:type="dxa"/>
          </w:tblCellMar>
        </w:tblPrEx>
        <w:trPr>
          <w:trHeight w:val="813" w:hRule="atLeast"/>
        </w:trPr>
        <w:tc>
          <w:tcPr>
            <w:tcW w:w="1080" w:type="dxa"/>
            <w:tcBorders>
              <w:top w:val="single" w:color="000000" w:sz="2" w:space="0"/>
              <w:left w:val="single" w:color="000000" w:sz="2" w:space="0"/>
              <w:bottom w:val="single" w:color="000000" w:sz="2" w:space="0"/>
              <w:right w:val="single" w:color="000000" w:sz="2" w:space="0"/>
            </w:tcBorders>
            <w:noWrap w:val="0"/>
            <w:vAlign w:val="top"/>
          </w:tcPr>
          <w:p w14:paraId="775961C9">
            <w:pPr>
              <w:spacing w:line="360" w:lineRule="exact"/>
              <w:ind w:left="376" w:hanging="163"/>
              <w:rPr>
                <w:rFonts w:ascii="黑体" w:hAnsi="黑体" w:eastAsia="黑体"/>
                <w:b/>
                <w:bCs/>
                <w:sz w:val="24"/>
                <w:szCs w:val="24"/>
              </w:rPr>
            </w:pPr>
            <w:r>
              <w:rPr>
                <w:rFonts w:ascii="黑体" w:hAnsi="黑体" w:eastAsia="黑体" w:cs="微软雅黑"/>
                <w:b/>
                <w:bCs/>
                <w:sz w:val="24"/>
                <w:szCs w:val="24"/>
              </w:rPr>
              <w:t>专业类</w:t>
            </w:r>
          </w:p>
        </w:tc>
        <w:tc>
          <w:tcPr>
            <w:tcW w:w="1365" w:type="dxa"/>
            <w:tcBorders>
              <w:top w:val="single" w:color="000000" w:sz="2" w:space="0"/>
              <w:left w:val="single" w:color="000000" w:sz="2" w:space="0"/>
              <w:bottom w:val="single" w:color="000000" w:sz="2" w:space="0"/>
              <w:right w:val="single" w:color="000000" w:sz="2" w:space="0"/>
            </w:tcBorders>
            <w:noWrap w:val="0"/>
            <w:vAlign w:val="center"/>
          </w:tcPr>
          <w:p w14:paraId="64BED95E">
            <w:pPr>
              <w:spacing w:line="360" w:lineRule="exact"/>
              <w:ind w:left="160"/>
              <w:rPr>
                <w:rFonts w:ascii="黑体" w:hAnsi="黑体" w:eastAsia="黑体"/>
                <w:b/>
                <w:bCs/>
                <w:sz w:val="24"/>
                <w:szCs w:val="24"/>
              </w:rPr>
            </w:pPr>
            <w:r>
              <w:rPr>
                <w:rFonts w:ascii="黑体" w:hAnsi="黑体" w:eastAsia="黑体" w:cs="微软雅黑"/>
                <w:b/>
                <w:bCs/>
                <w:sz w:val="24"/>
                <w:szCs w:val="24"/>
              </w:rPr>
              <w:t>专业代码</w:t>
            </w:r>
          </w:p>
        </w:tc>
        <w:tc>
          <w:tcPr>
            <w:tcW w:w="2025" w:type="dxa"/>
            <w:tcBorders>
              <w:top w:val="single" w:color="000000" w:sz="2" w:space="0"/>
              <w:left w:val="single" w:color="000000" w:sz="2" w:space="0"/>
              <w:bottom w:val="single" w:color="000000" w:sz="2" w:space="0"/>
              <w:right w:val="single" w:color="000000" w:sz="2" w:space="0"/>
            </w:tcBorders>
            <w:noWrap w:val="0"/>
            <w:vAlign w:val="center"/>
          </w:tcPr>
          <w:p w14:paraId="4801F7EA">
            <w:pPr>
              <w:spacing w:line="360" w:lineRule="exact"/>
              <w:ind w:firstLine="482" w:firstLineChars="200"/>
              <w:rPr>
                <w:rFonts w:ascii="黑体" w:hAnsi="黑体" w:eastAsia="黑体"/>
                <w:b/>
                <w:bCs/>
                <w:sz w:val="24"/>
                <w:szCs w:val="24"/>
              </w:rPr>
            </w:pPr>
            <w:r>
              <w:rPr>
                <w:rFonts w:hint="eastAsia" w:ascii="黑体" w:hAnsi="黑体" w:eastAsia="黑体" w:cs="微软雅黑"/>
                <w:b/>
                <w:bCs/>
                <w:sz w:val="24"/>
                <w:szCs w:val="24"/>
              </w:rPr>
              <w:t>专</w:t>
            </w:r>
            <w:r>
              <w:rPr>
                <w:rFonts w:ascii="黑体" w:hAnsi="黑体" w:eastAsia="黑体" w:cs="微软雅黑"/>
                <w:b/>
                <w:bCs/>
                <w:sz w:val="24"/>
                <w:szCs w:val="24"/>
              </w:rPr>
              <w:t>业名称</w:t>
            </w:r>
          </w:p>
        </w:tc>
        <w:tc>
          <w:tcPr>
            <w:tcW w:w="1699" w:type="dxa"/>
            <w:tcBorders>
              <w:top w:val="single" w:color="000000" w:sz="2" w:space="0"/>
              <w:left w:val="single" w:color="000000" w:sz="2" w:space="0"/>
              <w:bottom w:val="single" w:color="000000" w:sz="2" w:space="0"/>
              <w:right w:val="single" w:color="000000" w:sz="2" w:space="0"/>
            </w:tcBorders>
            <w:noWrap w:val="0"/>
            <w:vAlign w:val="center"/>
          </w:tcPr>
          <w:p w14:paraId="00C32430">
            <w:pPr>
              <w:spacing w:line="360" w:lineRule="exact"/>
              <w:ind w:left="352" w:hanging="149"/>
              <w:jc w:val="center"/>
              <w:rPr>
                <w:rFonts w:ascii="黑体" w:hAnsi="黑体" w:eastAsia="黑体"/>
                <w:b/>
                <w:bCs/>
                <w:sz w:val="24"/>
                <w:szCs w:val="24"/>
              </w:rPr>
            </w:pPr>
            <w:r>
              <w:rPr>
                <w:rFonts w:ascii="黑体" w:hAnsi="黑体" w:eastAsia="黑体" w:cs="微软雅黑"/>
                <w:b/>
                <w:bCs/>
                <w:sz w:val="24"/>
                <w:szCs w:val="24"/>
              </w:rPr>
              <w:t>原专业编码</w:t>
            </w:r>
          </w:p>
        </w:tc>
        <w:tc>
          <w:tcPr>
            <w:tcW w:w="2561" w:type="dxa"/>
            <w:tcBorders>
              <w:top w:val="single" w:color="000000" w:sz="2" w:space="0"/>
              <w:left w:val="single" w:color="000000" w:sz="2" w:space="0"/>
              <w:bottom w:val="single" w:color="000000" w:sz="2" w:space="0"/>
              <w:right w:val="single" w:color="000000" w:sz="2" w:space="0"/>
            </w:tcBorders>
            <w:noWrap w:val="0"/>
            <w:vAlign w:val="center"/>
          </w:tcPr>
          <w:p w14:paraId="67423FAC">
            <w:pPr>
              <w:spacing w:line="360" w:lineRule="exact"/>
              <w:ind w:left="482"/>
              <w:rPr>
                <w:rFonts w:ascii="黑体" w:hAnsi="黑体" w:eastAsia="黑体"/>
                <w:b/>
                <w:bCs/>
                <w:sz w:val="24"/>
                <w:szCs w:val="24"/>
              </w:rPr>
            </w:pPr>
            <w:r>
              <w:rPr>
                <w:rFonts w:ascii="黑体" w:hAnsi="黑体" w:eastAsia="黑体" w:cs="微软雅黑"/>
                <w:b/>
                <w:bCs/>
                <w:sz w:val="24"/>
                <w:szCs w:val="24"/>
              </w:rPr>
              <w:t>原专业名称</w:t>
            </w:r>
          </w:p>
        </w:tc>
      </w:tr>
      <w:tr w14:paraId="50ADF23E">
        <w:tblPrEx>
          <w:tblCellMar>
            <w:top w:w="52" w:type="dxa"/>
            <w:left w:w="0" w:type="dxa"/>
            <w:bottom w:w="0" w:type="dxa"/>
            <w:right w:w="130" w:type="dxa"/>
          </w:tblCellMar>
        </w:tblPrEx>
        <w:trPr>
          <w:trHeight w:val="416" w:hRule="atLeast"/>
        </w:trPr>
        <w:tc>
          <w:tcPr>
            <w:tcW w:w="1080" w:type="dxa"/>
            <w:vMerge w:val="restart"/>
            <w:tcBorders>
              <w:top w:val="single" w:color="000000" w:sz="2" w:space="0"/>
              <w:left w:val="single" w:color="000000" w:sz="2" w:space="0"/>
              <w:bottom w:val="single" w:color="000000" w:sz="2" w:space="0"/>
              <w:right w:val="single" w:color="000000" w:sz="2" w:space="0"/>
            </w:tcBorders>
            <w:noWrap w:val="0"/>
            <w:vAlign w:val="center"/>
          </w:tcPr>
          <w:p w14:paraId="008B1D95">
            <w:pPr>
              <w:ind w:left="157"/>
              <w:jc w:val="center"/>
              <w:rPr>
                <w:rFonts w:ascii="楷体_GB2312" w:eastAsia="楷体_GB2312"/>
                <w:sz w:val="24"/>
                <w:szCs w:val="24"/>
              </w:rPr>
            </w:pPr>
            <w:r>
              <w:rPr>
                <w:rFonts w:ascii="楷体_GB2312" w:eastAsia="楷体_GB2312"/>
                <w:sz w:val="24"/>
                <w:szCs w:val="24"/>
              </w:rPr>
              <w:t>1 0医药卫生类</w:t>
            </w:r>
          </w:p>
        </w:tc>
        <w:tc>
          <w:tcPr>
            <w:tcW w:w="1365" w:type="dxa"/>
            <w:tcBorders>
              <w:top w:val="single" w:color="000000" w:sz="2" w:space="0"/>
              <w:left w:val="single" w:color="000000" w:sz="2" w:space="0"/>
              <w:bottom w:val="single" w:color="000000" w:sz="2" w:space="0"/>
              <w:right w:val="single" w:color="000000" w:sz="2" w:space="0"/>
            </w:tcBorders>
            <w:noWrap w:val="0"/>
            <w:vAlign w:val="top"/>
          </w:tcPr>
          <w:p w14:paraId="1EFC4248">
            <w:pPr>
              <w:ind w:left="157"/>
              <w:jc w:val="center"/>
              <w:rPr>
                <w:rFonts w:ascii="楷体_GB2312" w:eastAsia="楷体_GB2312"/>
                <w:sz w:val="24"/>
                <w:szCs w:val="24"/>
              </w:rPr>
            </w:pPr>
            <w:r>
              <w:rPr>
                <w:rFonts w:hint="eastAsia" w:ascii="楷体_GB2312" w:eastAsia="楷体_GB2312"/>
                <w:sz w:val="24"/>
                <w:szCs w:val="24"/>
              </w:rPr>
              <w:t>100100</w:t>
            </w:r>
          </w:p>
        </w:tc>
        <w:tc>
          <w:tcPr>
            <w:tcW w:w="2025" w:type="dxa"/>
            <w:tcBorders>
              <w:top w:val="single" w:color="000000" w:sz="2" w:space="0"/>
              <w:left w:val="single" w:color="000000" w:sz="2" w:space="0"/>
              <w:bottom w:val="single" w:color="000000" w:sz="2" w:space="0"/>
              <w:right w:val="single" w:color="000000" w:sz="2" w:space="0"/>
            </w:tcBorders>
            <w:noWrap w:val="0"/>
            <w:vAlign w:val="top"/>
          </w:tcPr>
          <w:p w14:paraId="1301B5B6">
            <w:pPr>
              <w:ind w:left="157"/>
              <w:jc w:val="center"/>
              <w:rPr>
                <w:rFonts w:ascii="楷体_GB2312" w:eastAsia="楷体_GB2312"/>
                <w:sz w:val="24"/>
                <w:szCs w:val="24"/>
              </w:rPr>
            </w:pPr>
            <w:r>
              <w:rPr>
                <w:rFonts w:ascii="楷体_GB2312" w:eastAsia="楷体_GB2312"/>
                <w:sz w:val="24"/>
                <w:szCs w:val="24"/>
              </w:rPr>
              <w:t>护理</w:t>
            </w:r>
          </w:p>
        </w:tc>
        <w:tc>
          <w:tcPr>
            <w:tcW w:w="1699" w:type="dxa"/>
            <w:tcBorders>
              <w:top w:val="single" w:color="000000" w:sz="2" w:space="0"/>
              <w:left w:val="single" w:color="000000" w:sz="2" w:space="0"/>
              <w:bottom w:val="single" w:color="000000" w:sz="2" w:space="0"/>
              <w:right w:val="single" w:color="000000" w:sz="2" w:space="0"/>
            </w:tcBorders>
            <w:noWrap w:val="0"/>
            <w:vAlign w:val="center"/>
          </w:tcPr>
          <w:p w14:paraId="19B673A7">
            <w:pPr>
              <w:spacing w:line="400" w:lineRule="exact"/>
              <w:ind w:left="159"/>
              <w:jc w:val="center"/>
              <w:rPr>
                <w:rFonts w:hint="default" w:ascii="楷体_GB2312" w:eastAsia="楷体_GB2312"/>
                <w:spacing w:val="-20"/>
                <w:sz w:val="24"/>
                <w:szCs w:val="24"/>
                <w:lang w:val="en"/>
              </w:rPr>
            </w:pPr>
            <w:r>
              <w:rPr>
                <w:rFonts w:hint="eastAsia" w:ascii="楷体_GB2312" w:eastAsia="楷体_GB2312"/>
                <w:spacing w:val="-20"/>
                <w:sz w:val="24"/>
                <w:szCs w:val="24"/>
              </w:rPr>
              <w:t xml:space="preserve">0 8 </w:t>
            </w:r>
            <w:r>
              <w:rPr>
                <w:rFonts w:hint="default" w:ascii="楷体_GB2312" w:eastAsia="楷体_GB2312"/>
                <w:spacing w:val="-20"/>
                <w:sz w:val="24"/>
                <w:szCs w:val="24"/>
                <w:lang w:val="en"/>
              </w:rPr>
              <w:t>0</w:t>
            </w:r>
            <w:r>
              <w:rPr>
                <w:rFonts w:hint="eastAsia" w:ascii="楷体_GB2312" w:eastAsia="楷体_GB2312"/>
                <w:spacing w:val="-20"/>
                <w:sz w:val="24"/>
                <w:szCs w:val="24"/>
              </w:rPr>
              <w:t xml:space="preserve"> </w:t>
            </w:r>
            <w:r>
              <w:rPr>
                <w:rFonts w:hint="default" w:ascii="楷体_GB2312" w:eastAsia="楷体_GB2312"/>
                <w:spacing w:val="-20"/>
                <w:sz w:val="24"/>
                <w:szCs w:val="24"/>
                <w:lang w:val="en"/>
              </w:rPr>
              <w:t>1</w:t>
            </w:r>
          </w:p>
        </w:tc>
        <w:tc>
          <w:tcPr>
            <w:tcW w:w="2561" w:type="dxa"/>
            <w:tcBorders>
              <w:top w:val="single" w:color="000000" w:sz="2" w:space="0"/>
              <w:left w:val="single" w:color="000000" w:sz="2" w:space="0"/>
              <w:bottom w:val="single" w:color="000000" w:sz="2" w:space="0"/>
              <w:right w:val="single" w:color="000000" w:sz="2" w:space="0"/>
            </w:tcBorders>
            <w:noWrap w:val="0"/>
            <w:vAlign w:val="top"/>
          </w:tcPr>
          <w:p w14:paraId="61CABFC4">
            <w:pPr>
              <w:ind w:left="157"/>
              <w:jc w:val="center"/>
              <w:rPr>
                <w:rFonts w:ascii="楷体_GB2312" w:eastAsia="楷体_GB2312"/>
                <w:sz w:val="24"/>
                <w:szCs w:val="24"/>
              </w:rPr>
            </w:pPr>
            <w:r>
              <w:rPr>
                <w:rFonts w:ascii="楷体_GB2312" w:eastAsia="楷体_GB2312"/>
                <w:sz w:val="24"/>
                <w:szCs w:val="24"/>
              </w:rPr>
              <w:t>护理</w:t>
            </w:r>
          </w:p>
        </w:tc>
      </w:tr>
      <w:tr w14:paraId="0F71DFEA">
        <w:tblPrEx>
          <w:tblCellMar>
            <w:top w:w="52" w:type="dxa"/>
            <w:left w:w="0" w:type="dxa"/>
            <w:bottom w:w="0" w:type="dxa"/>
            <w:right w:w="130" w:type="dxa"/>
          </w:tblCellMar>
        </w:tblPrEx>
        <w:trPr>
          <w:trHeight w:val="420" w:hRule="atLeast"/>
        </w:trPr>
        <w:tc>
          <w:tcPr>
            <w:tcW w:w="1080" w:type="dxa"/>
            <w:vMerge w:val="continue"/>
            <w:tcBorders>
              <w:top w:val="nil"/>
              <w:left w:val="single" w:color="000000" w:sz="2" w:space="0"/>
              <w:bottom w:val="nil"/>
              <w:right w:val="single" w:color="000000" w:sz="2" w:space="0"/>
            </w:tcBorders>
            <w:noWrap w:val="0"/>
            <w:vAlign w:val="top"/>
          </w:tcPr>
          <w:p w14:paraId="21340820">
            <w:pPr>
              <w:ind w:left="157"/>
              <w:jc w:val="center"/>
              <w:rPr>
                <w:rFonts w:ascii="楷体_GB2312" w:eastAsia="楷体_GB2312"/>
                <w:sz w:val="24"/>
                <w:szCs w:val="24"/>
              </w:rPr>
            </w:pPr>
          </w:p>
        </w:tc>
        <w:tc>
          <w:tcPr>
            <w:tcW w:w="1365" w:type="dxa"/>
            <w:tcBorders>
              <w:top w:val="single" w:color="000000" w:sz="2" w:space="0"/>
              <w:left w:val="single" w:color="000000" w:sz="2" w:space="0"/>
              <w:bottom w:val="single" w:color="000000" w:sz="2" w:space="0"/>
              <w:right w:val="single" w:color="000000" w:sz="2" w:space="0"/>
            </w:tcBorders>
            <w:noWrap w:val="0"/>
            <w:vAlign w:val="top"/>
          </w:tcPr>
          <w:p w14:paraId="2F707136">
            <w:pPr>
              <w:ind w:left="157"/>
              <w:jc w:val="center"/>
              <w:rPr>
                <w:rFonts w:ascii="楷体_GB2312" w:eastAsia="楷体_GB2312"/>
                <w:sz w:val="24"/>
                <w:szCs w:val="24"/>
              </w:rPr>
            </w:pPr>
            <w:r>
              <w:rPr>
                <w:rFonts w:hint="eastAsia" w:ascii="楷体_GB2312" w:eastAsia="楷体_GB2312"/>
                <w:sz w:val="24"/>
                <w:szCs w:val="24"/>
              </w:rPr>
              <w:t>100300</w:t>
            </w:r>
          </w:p>
        </w:tc>
        <w:tc>
          <w:tcPr>
            <w:tcW w:w="2025" w:type="dxa"/>
            <w:tcBorders>
              <w:top w:val="single" w:color="000000" w:sz="2" w:space="0"/>
              <w:left w:val="single" w:color="000000" w:sz="2" w:space="0"/>
              <w:bottom w:val="single" w:color="000000" w:sz="2" w:space="0"/>
              <w:right w:val="single" w:color="000000" w:sz="2" w:space="0"/>
            </w:tcBorders>
            <w:noWrap w:val="0"/>
            <w:vAlign w:val="top"/>
          </w:tcPr>
          <w:p w14:paraId="5AF192C8">
            <w:pPr>
              <w:ind w:left="157"/>
              <w:jc w:val="center"/>
              <w:rPr>
                <w:rFonts w:ascii="楷体_GB2312" w:eastAsia="楷体_GB2312"/>
                <w:sz w:val="24"/>
                <w:szCs w:val="24"/>
              </w:rPr>
            </w:pPr>
            <w:r>
              <w:rPr>
                <w:rFonts w:ascii="楷体_GB2312" w:eastAsia="楷体_GB2312"/>
                <w:sz w:val="24"/>
                <w:szCs w:val="24"/>
              </w:rPr>
              <w:t>农村</w:t>
            </w:r>
            <w:r>
              <w:rPr>
                <w:rFonts w:hint="eastAsia" w:ascii="楷体_GB2312" w:eastAsia="楷体_GB2312"/>
                <w:sz w:val="24"/>
                <w:szCs w:val="24"/>
              </w:rPr>
              <w:t xml:space="preserve">行者                                                                                                                                                                            </w:t>
            </w:r>
            <w:r>
              <w:rPr>
                <w:rFonts w:ascii="楷体_GB2312" w:eastAsia="楷体_GB2312"/>
                <w:sz w:val="24"/>
                <w:szCs w:val="24"/>
              </w:rPr>
              <w:t>医学</w:t>
            </w:r>
          </w:p>
        </w:tc>
        <w:tc>
          <w:tcPr>
            <w:tcW w:w="1699" w:type="dxa"/>
            <w:tcBorders>
              <w:top w:val="single" w:color="000000" w:sz="2" w:space="0"/>
              <w:left w:val="single" w:color="000000" w:sz="2" w:space="0"/>
              <w:bottom w:val="single" w:color="000000" w:sz="2" w:space="0"/>
              <w:right w:val="single" w:color="000000" w:sz="2" w:space="0"/>
            </w:tcBorders>
            <w:noWrap w:val="0"/>
            <w:vAlign w:val="center"/>
          </w:tcPr>
          <w:p w14:paraId="5AC6E2E6">
            <w:pPr>
              <w:spacing w:line="400" w:lineRule="exact"/>
              <w:ind w:left="159"/>
              <w:jc w:val="center"/>
              <w:rPr>
                <w:rFonts w:hint="eastAsia" w:ascii="楷体_GB2312" w:eastAsia="楷体_GB2312"/>
                <w:spacing w:val="-20"/>
                <w:sz w:val="24"/>
                <w:szCs w:val="24"/>
              </w:rPr>
            </w:pPr>
          </w:p>
        </w:tc>
        <w:tc>
          <w:tcPr>
            <w:tcW w:w="2561" w:type="dxa"/>
            <w:tcBorders>
              <w:top w:val="single" w:color="000000" w:sz="2" w:space="0"/>
              <w:left w:val="single" w:color="000000" w:sz="2" w:space="0"/>
              <w:bottom w:val="single" w:color="000000" w:sz="2" w:space="0"/>
              <w:right w:val="single" w:color="000000" w:sz="2" w:space="0"/>
            </w:tcBorders>
            <w:noWrap w:val="0"/>
            <w:vAlign w:val="top"/>
          </w:tcPr>
          <w:p w14:paraId="11E4463F">
            <w:pPr>
              <w:ind w:left="157"/>
              <w:jc w:val="center"/>
              <w:rPr>
                <w:rFonts w:ascii="楷体_GB2312" w:eastAsia="楷体_GB2312"/>
                <w:sz w:val="24"/>
                <w:szCs w:val="24"/>
              </w:rPr>
            </w:pPr>
            <w:r>
              <w:rPr>
                <w:rFonts w:ascii="楷体_GB2312" w:eastAsia="楷体_GB2312"/>
                <w:sz w:val="24"/>
                <w:szCs w:val="24"/>
              </w:rPr>
              <w:t>新增专业</w:t>
            </w:r>
          </w:p>
        </w:tc>
      </w:tr>
      <w:tr w14:paraId="56A6B206">
        <w:tblPrEx>
          <w:tblCellMar>
            <w:top w:w="52" w:type="dxa"/>
            <w:left w:w="0" w:type="dxa"/>
            <w:bottom w:w="0" w:type="dxa"/>
            <w:right w:w="130" w:type="dxa"/>
          </w:tblCellMar>
        </w:tblPrEx>
        <w:trPr>
          <w:trHeight w:val="426" w:hRule="atLeast"/>
        </w:trPr>
        <w:tc>
          <w:tcPr>
            <w:tcW w:w="1080" w:type="dxa"/>
            <w:vMerge w:val="continue"/>
            <w:tcBorders>
              <w:top w:val="nil"/>
              <w:left w:val="single" w:color="000000" w:sz="2" w:space="0"/>
              <w:bottom w:val="nil"/>
              <w:right w:val="single" w:color="000000" w:sz="2" w:space="0"/>
            </w:tcBorders>
            <w:noWrap w:val="0"/>
            <w:vAlign w:val="top"/>
          </w:tcPr>
          <w:p w14:paraId="7D900367">
            <w:pPr>
              <w:ind w:left="157"/>
              <w:jc w:val="center"/>
              <w:rPr>
                <w:rFonts w:ascii="楷体_GB2312" w:eastAsia="楷体_GB2312"/>
                <w:sz w:val="24"/>
                <w:szCs w:val="24"/>
              </w:rPr>
            </w:pPr>
          </w:p>
        </w:tc>
        <w:tc>
          <w:tcPr>
            <w:tcW w:w="1365" w:type="dxa"/>
            <w:tcBorders>
              <w:top w:val="single" w:color="000000" w:sz="2" w:space="0"/>
              <w:left w:val="single" w:color="000000" w:sz="2" w:space="0"/>
              <w:bottom w:val="single" w:color="000000" w:sz="2" w:space="0"/>
              <w:right w:val="single" w:color="000000" w:sz="2" w:space="0"/>
            </w:tcBorders>
            <w:noWrap w:val="0"/>
            <w:vAlign w:val="top"/>
          </w:tcPr>
          <w:p w14:paraId="227FA17E">
            <w:pPr>
              <w:ind w:left="157"/>
              <w:jc w:val="center"/>
              <w:rPr>
                <w:rFonts w:ascii="楷体_GB2312" w:eastAsia="楷体_GB2312"/>
                <w:sz w:val="24"/>
                <w:szCs w:val="24"/>
              </w:rPr>
            </w:pPr>
            <w:r>
              <w:rPr>
                <w:rFonts w:hint="eastAsia" w:ascii="楷体_GB2312" w:eastAsia="楷体_GB2312"/>
                <w:sz w:val="24"/>
                <w:szCs w:val="24"/>
              </w:rPr>
              <w:t>101100</w:t>
            </w:r>
          </w:p>
        </w:tc>
        <w:tc>
          <w:tcPr>
            <w:tcW w:w="2025" w:type="dxa"/>
            <w:tcBorders>
              <w:top w:val="single" w:color="000000" w:sz="2" w:space="0"/>
              <w:left w:val="single" w:color="000000" w:sz="2" w:space="0"/>
              <w:bottom w:val="single" w:color="000000" w:sz="2" w:space="0"/>
              <w:right w:val="single" w:color="000000" w:sz="2" w:space="0"/>
            </w:tcBorders>
            <w:noWrap w:val="0"/>
            <w:vAlign w:val="top"/>
          </w:tcPr>
          <w:p w14:paraId="28831C1E">
            <w:pPr>
              <w:ind w:left="157"/>
              <w:jc w:val="center"/>
              <w:rPr>
                <w:rFonts w:ascii="楷体_GB2312" w:eastAsia="楷体_GB2312"/>
                <w:sz w:val="24"/>
                <w:szCs w:val="24"/>
              </w:rPr>
            </w:pPr>
            <w:r>
              <w:rPr>
                <w:rFonts w:ascii="楷体_GB2312" w:eastAsia="楷体_GB2312"/>
                <w:sz w:val="24"/>
                <w:szCs w:val="24"/>
              </w:rPr>
              <w:t>药剂△</w:t>
            </w:r>
          </w:p>
        </w:tc>
        <w:tc>
          <w:tcPr>
            <w:tcW w:w="1699" w:type="dxa"/>
            <w:tcBorders>
              <w:top w:val="single" w:color="000000" w:sz="2" w:space="0"/>
              <w:left w:val="single" w:color="000000" w:sz="2" w:space="0"/>
              <w:bottom w:val="single" w:color="000000" w:sz="2" w:space="0"/>
              <w:right w:val="single" w:color="000000" w:sz="2" w:space="0"/>
            </w:tcBorders>
            <w:noWrap w:val="0"/>
            <w:vAlign w:val="center"/>
          </w:tcPr>
          <w:p w14:paraId="2FCD530A">
            <w:pPr>
              <w:spacing w:line="400" w:lineRule="exact"/>
              <w:ind w:left="159"/>
              <w:jc w:val="center"/>
              <w:rPr>
                <w:rFonts w:hint="eastAsia" w:ascii="楷体_GB2312" w:eastAsia="楷体_GB2312"/>
                <w:spacing w:val="-20"/>
                <w:sz w:val="24"/>
                <w:szCs w:val="24"/>
              </w:rPr>
            </w:pPr>
            <w:r>
              <w:rPr>
                <w:rFonts w:hint="eastAsia" w:ascii="楷体_GB2312" w:eastAsia="楷体_GB2312"/>
                <w:spacing w:val="-20"/>
                <w:sz w:val="24"/>
                <w:szCs w:val="24"/>
              </w:rPr>
              <w:t>0 8 1 3</w:t>
            </w:r>
          </w:p>
        </w:tc>
        <w:tc>
          <w:tcPr>
            <w:tcW w:w="2561" w:type="dxa"/>
            <w:tcBorders>
              <w:top w:val="single" w:color="000000" w:sz="2" w:space="0"/>
              <w:left w:val="single" w:color="000000" w:sz="2" w:space="0"/>
              <w:bottom w:val="single" w:color="000000" w:sz="2" w:space="0"/>
              <w:right w:val="single" w:color="000000" w:sz="2" w:space="0"/>
            </w:tcBorders>
            <w:noWrap w:val="0"/>
            <w:vAlign w:val="top"/>
          </w:tcPr>
          <w:p w14:paraId="0776F058">
            <w:pPr>
              <w:ind w:left="157"/>
              <w:jc w:val="center"/>
              <w:rPr>
                <w:rFonts w:ascii="楷体_GB2312" w:eastAsia="楷体_GB2312"/>
                <w:sz w:val="24"/>
                <w:szCs w:val="24"/>
              </w:rPr>
            </w:pPr>
            <w:r>
              <w:rPr>
                <w:rFonts w:ascii="楷体_GB2312" w:eastAsia="楷体_GB2312"/>
                <w:sz w:val="24"/>
                <w:szCs w:val="24"/>
              </w:rPr>
              <w:t>药剂△</w:t>
            </w:r>
          </w:p>
        </w:tc>
      </w:tr>
      <w:tr w14:paraId="62903568">
        <w:tblPrEx>
          <w:tblCellMar>
            <w:top w:w="52" w:type="dxa"/>
            <w:left w:w="0" w:type="dxa"/>
            <w:bottom w:w="0" w:type="dxa"/>
            <w:right w:w="130" w:type="dxa"/>
          </w:tblCellMar>
        </w:tblPrEx>
        <w:trPr>
          <w:trHeight w:val="427" w:hRule="atLeast"/>
        </w:trPr>
        <w:tc>
          <w:tcPr>
            <w:tcW w:w="1080" w:type="dxa"/>
            <w:vMerge w:val="continue"/>
            <w:tcBorders>
              <w:top w:val="nil"/>
              <w:left w:val="single" w:color="000000" w:sz="2" w:space="0"/>
              <w:bottom w:val="nil"/>
              <w:right w:val="single" w:color="000000" w:sz="2" w:space="0"/>
            </w:tcBorders>
            <w:noWrap w:val="0"/>
            <w:vAlign w:val="top"/>
          </w:tcPr>
          <w:p w14:paraId="4AC8500F">
            <w:pPr>
              <w:ind w:left="157"/>
              <w:jc w:val="center"/>
              <w:rPr>
                <w:rFonts w:ascii="楷体_GB2312" w:eastAsia="楷体_GB2312"/>
                <w:sz w:val="24"/>
                <w:szCs w:val="24"/>
              </w:rPr>
            </w:pPr>
          </w:p>
        </w:tc>
        <w:tc>
          <w:tcPr>
            <w:tcW w:w="1365" w:type="dxa"/>
            <w:tcBorders>
              <w:top w:val="single" w:color="000000" w:sz="2" w:space="0"/>
              <w:left w:val="single" w:color="000000" w:sz="2" w:space="0"/>
              <w:bottom w:val="single" w:color="000000" w:sz="2" w:space="0"/>
              <w:right w:val="single" w:color="000000" w:sz="2" w:space="0"/>
            </w:tcBorders>
            <w:noWrap w:val="0"/>
            <w:vAlign w:val="top"/>
          </w:tcPr>
          <w:p w14:paraId="73E4FEF9">
            <w:pPr>
              <w:ind w:left="157"/>
              <w:jc w:val="center"/>
              <w:rPr>
                <w:rFonts w:ascii="楷体_GB2312" w:eastAsia="楷体_GB2312"/>
                <w:sz w:val="24"/>
                <w:szCs w:val="24"/>
              </w:rPr>
            </w:pPr>
            <w:r>
              <w:rPr>
                <w:rFonts w:hint="eastAsia" w:ascii="楷体_GB2312" w:eastAsia="楷体_GB2312"/>
                <w:sz w:val="24"/>
                <w:szCs w:val="24"/>
              </w:rPr>
              <w:t>101200</w:t>
            </w:r>
          </w:p>
        </w:tc>
        <w:tc>
          <w:tcPr>
            <w:tcW w:w="2025" w:type="dxa"/>
            <w:tcBorders>
              <w:top w:val="single" w:color="000000" w:sz="2" w:space="0"/>
              <w:left w:val="single" w:color="000000" w:sz="2" w:space="0"/>
              <w:bottom w:val="single" w:color="000000" w:sz="2" w:space="0"/>
              <w:right w:val="single" w:color="000000" w:sz="2" w:space="0"/>
            </w:tcBorders>
            <w:noWrap w:val="0"/>
            <w:vAlign w:val="top"/>
          </w:tcPr>
          <w:p w14:paraId="70090A6F">
            <w:pPr>
              <w:ind w:left="157"/>
              <w:jc w:val="center"/>
              <w:rPr>
                <w:rFonts w:ascii="楷体_GB2312" w:eastAsia="楷体_GB2312"/>
                <w:sz w:val="24"/>
                <w:szCs w:val="24"/>
              </w:rPr>
            </w:pPr>
            <w:r>
              <w:rPr>
                <w:rFonts w:ascii="楷体_GB2312" w:eastAsia="楷体_GB2312"/>
                <w:sz w:val="24"/>
                <w:szCs w:val="24"/>
              </w:rPr>
              <w:t>中医护理</w:t>
            </w:r>
          </w:p>
        </w:tc>
        <w:tc>
          <w:tcPr>
            <w:tcW w:w="1699" w:type="dxa"/>
            <w:tcBorders>
              <w:top w:val="single" w:color="000000" w:sz="2" w:space="0"/>
              <w:left w:val="single" w:color="000000" w:sz="2" w:space="0"/>
              <w:bottom w:val="single" w:color="000000" w:sz="2" w:space="0"/>
              <w:right w:val="single" w:color="000000" w:sz="2" w:space="0"/>
            </w:tcBorders>
            <w:noWrap w:val="0"/>
            <w:vAlign w:val="center"/>
          </w:tcPr>
          <w:p w14:paraId="55A3A0DF">
            <w:pPr>
              <w:spacing w:line="400" w:lineRule="exact"/>
              <w:ind w:left="159"/>
              <w:jc w:val="center"/>
              <w:rPr>
                <w:rFonts w:hint="eastAsia" w:ascii="楷体_GB2312" w:eastAsia="楷体_GB2312"/>
                <w:spacing w:val="-20"/>
                <w:sz w:val="24"/>
                <w:szCs w:val="24"/>
              </w:rPr>
            </w:pPr>
            <w:r>
              <w:rPr>
                <w:rFonts w:hint="eastAsia" w:ascii="楷体_GB2312" w:eastAsia="楷体_GB2312"/>
                <w:spacing w:val="-20"/>
                <w:sz w:val="24"/>
                <w:szCs w:val="24"/>
              </w:rPr>
              <w:t>0 8 1 6</w:t>
            </w:r>
          </w:p>
        </w:tc>
        <w:tc>
          <w:tcPr>
            <w:tcW w:w="2561" w:type="dxa"/>
            <w:tcBorders>
              <w:top w:val="single" w:color="000000" w:sz="2" w:space="0"/>
              <w:left w:val="single" w:color="000000" w:sz="2" w:space="0"/>
              <w:bottom w:val="single" w:color="000000" w:sz="2" w:space="0"/>
              <w:right w:val="single" w:color="000000" w:sz="2" w:space="0"/>
            </w:tcBorders>
            <w:noWrap w:val="0"/>
            <w:vAlign w:val="top"/>
          </w:tcPr>
          <w:p w14:paraId="79112022">
            <w:pPr>
              <w:ind w:left="157"/>
              <w:jc w:val="center"/>
              <w:rPr>
                <w:rFonts w:ascii="楷体_GB2312" w:eastAsia="楷体_GB2312"/>
                <w:sz w:val="24"/>
                <w:szCs w:val="24"/>
              </w:rPr>
            </w:pPr>
            <w:r>
              <w:rPr>
                <w:rFonts w:ascii="楷体_GB2312" w:eastAsia="楷体_GB2312"/>
                <w:sz w:val="24"/>
                <w:szCs w:val="24"/>
              </w:rPr>
              <w:t>中医护理</w:t>
            </w:r>
          </w:p>
        </w:tc>
      </w:tr>
      <w:tr w14:paraId="792696F6">
        <w:tblPrEx>
          <w:tblCellMar>
            <w:top w:w="52" w:type="dxa"/>
            <w:left w:w="0" w:type="dxa"/>
            <w:bottom w:w="0" w:type="dxa"/>
            <w:right w:w="130" w:type="dxa"/>
          </w:tblCellMar>
        </w:tblPrEx>
        <w:trPr>
          <w:trHeight w:val="222" w:hRule="atLeast"/>
        </w:trPr>
        <w:tc>
          <w:tcPr>
            <w:tcW w:w="1080" w:type="dxa"/>
            <w:vMerge w:val="continue"/>
            <w:tcBorders>
              <w:top w:val="nil"/>
              <w:left w:val="single" w:color="000000" w:sz="2" w:space="0"/>
              <w:bottom w:val="nil"/>
              <w:right w:val="single" w:color="000000" w:sz="2" w:space="0"/>
            </w:tcBorders>
            <w:noWrap w:val="0"/>
            <w:vAlign w:val="top"/>
          </w:tcPr>
          <w:p w14:paraId="2B00D3E9">
            <w:pPr>
              <w:ind w:left="157"/>
              <w:jc w:val="center"/>
              <w:rPr>
                <w:rFonts w:ascii="楷体_GB2312" w:eastAsia="楷体_GB2312"/>
                <w:sz w:val="24"/>
                <w:szCs w:val="24"/>
              </w:rPr>
            </w:pPr>
          </w:p>
        </w:tc>
        <w:tc>
          <w:tcPr>
            <w:tcW w:w="1365" w:type="dxa"/>
            <w:vMerge w:val="restart"/>
            <w:tcBorders>
              <w:top w:val="single" w:color="000000" w:sz="2" w:space="0"/>
              <w:left w:val="single" w:color="000000" w:sz="2" w:space="0"/>
              <w:bottom w:val="single" w:color="000000" w:sz="2" w:space="0"/>
              <w:right w:val="single" w:color="000000" w:sz="2" w:space="0"/>
            </w:tcBorders>
            <w:noWrap w:val="0"/>
            <w:vAlign w:val="center"/>
          </w:tcPr>
          <w:p w14:paraId="66A6E4EF">
            <w:pPr>
              <w:ind w:left="157"/>
              <w:jc w:val="center"/>
              <w:rPr>
                <w:rFonts w:ascii="楷体_GB2312" w:eastAsia="楷体_GB2312"/>
                <w:sz w:val="24"/>
                <w:szCs w:val="24"/>
              </w:rPr>
            </w:pPr>
            <w:r>
              <w:rPr>
                <w:rFonts w:hint="eastAsia" w:ascii="楷体_GB2312" w:eastAsia="楷体_GB2312"/>
                <w:sz w:val="24"/>
                <w:szCs w:val="24"/>
              </w:rPr>
              <w:t>101300</w:t>
            </w:r>
          </w:p>
        </w:tc>
        <w:tc>
          <w:tcPr>
            <w:tcW w:w="2025" w:type="dxa"/>
            <w:vMerge w:val="restart"/>
            <w:tcBorders>
              <w:top w:val="single" w:color="000000" w:sz="2" w:space="0"/>
              <w:left w:val="single" w:color="000000" w:sz="2" w:space="0"/>
              <w:bottom w:val="single" w:color="000000" w:sz="2" w:space="0"/>
              <w:right w:val="single" w:color="000000" w:sz="2" w:space="0"/>
            </w:tcBorders>
            <w:noWrap w:val="0"/>
            <w:vAlign w:val="center"/>
          </w:tcPr>
          <w:p w14:paraId="6906E753">
            <w:pPr>
              <w:ind w:left="157"/>
              <w:jc w:val="center"/>
              <w:rPr>
                <w:rFonts w:ascii="楷体_GB2312" w:eastAsia="楷体_GB2312"/>
                <w:sz w:val="24"/>
                <w:szCs w:val="24"/>
              </w:rPr>
            </w:pPr>
            <w:r>
              <w:rPr>
                <w:rFonts w:ascii="楷体_GB2312" w:eastAsia="楷体_GB2312"/>
                <w:sz w:val="24"/>
                <w:szCs w:val="24"/>
              </w:rPr>
              <w:t>中医</w:t>
            </w:r>
          </w:p>
        </w:tc>
        <w:tc>
          <w:tcPr>
            <w:tcW w:w="1699" w:type="dxa"/>
            <w:tcBorders>
              <w:top w:val="single" w:color="000000" w:sz="2" w:space="0"/>
              <w:left w:val="single" w:color="000000" w:sz="2" w:space="0"/>
              <w:bottom w:val="single" w:color="000000" w:sz="2" w:space="0"/>
              <w:right w:val="single" w:color="000000" w:sz="2" w:space="0"/>
            </w:tcBorders>
            <w:noWrap w:val="0"/>
            <w:vAlign w:val="center"/>
          </w:tcPr>
          <w:p w14:paraId="7F80B36B">
            <w:pPr>
              <w:spacing w:line="400" w:lineRule="exact"/>
              <w:ind w:left="159"/>
              <w:jc w:val="center"/>
              <w:rPr>
                <w:rFonts w:hint="eastAsia" w:ascii="楷体_GB2312" w:eastAsia="楷体_GB2312"/>
                <w:spacing w:val="-20"/>
                <w:sz w:val="24"/>
                <w:szCs w:val="24"/>
              </w:rPr>
            </w:pPr>
            <w:r>
              <w:rPr>
                <w:rFonts w:hint="eastAsia" w:ascii="楷体_GB2312" w:eastAsia="楷体_GB2312"/>
                <w:spacing w:val="-20"/>
                <w:sz w:val="24"/>
                <w:szCs w:val="24"/>
              </w:rPr>
              <w:t>0 8 1 4</w:t>
            </w:r>
          </w:p>
        </w:tc>
        <w:tc>
          <w:tcPr>
            <w:tcW w:w="2561" w:type="dxa"/>
            <w:tcBorders>
              <w:top w:val="single" w:color="000000" w:sz="2" w:space="0"/>
              <w:left w:val="single" w:color="000000" w:sz="2" w:space="0"/>
              <w:bottom w:val="single" w:color="000000" w:sz="2" w:space="0"/>
              <w:right w:val="single" w:color="000000" w:sz="2" w:space="0"/>
            </w:tcBorders>
            <w:noWrap w:val="0"/>
            <w:vAlign w:val="top"/>
          </w:tcPr>
          <w:p w14:paraId="62F3FDD8">
            <w:pPr>
              <w:ind w:left="157"/>
              <w:jc w:val="center"/>
              <w:rPr>
                <w:rFonts w:ascii="楷体_GB2312" w:eastAsia="楷体_GB2312"/>
                <w:sz w:val="24"/>
                <w:szCs w:val="24"/>
              </w:rPr>
            </w:pPr>
            <w:r>
              <w:rPr>
                <w:rFonts w:ascii="楷体_GB2312" w:eastAsia="楷体_GB2312"/>
                <w:sz w:val="24"/>
                <w:szCs w:val="24"/>
              </w:rPr>
              <w:t>中医</w:t>
            </w:r>
          </w:p>
        </w:tc>
      </w:tr>
      <w:tr w14:paraId="430ACDE3">
        <w:tblPrEx>
          <w:tblCellMar>
            <w:top w:w="52" w:type="dxa"/>
            <w:left w:w="0" w:type="dxa"/>
            <w:bottom w:w="0" w:type="dxa"/>
            <w:right w:w="130" w:type="dxa"/>
          </w:tblCellMar>
        </w:tblPrEx>
        <w:trPr>
          <w:trHeight w:val="429" w:hRule="atLeast"/>
        </w:trPr>
        <w:tc>
          <w:tcPr>
            <w:tcW w:w="1080" w:type="dxa"/>
            <w:vMerge w:val="continue"/>
            <w:tcBorders>
              <w:top w:val="nil"/>
              <w:left w:val="single" w:color="000000" w:sz="2" w:space="0"/>
              <w:bottom w:val="nil"/>
              <w:right w:val="single" w:color="000000" w:sz="2" w:space="0"/>
            </w:tcBorders>
            <w:noWrap w:val="0"/>
            <w:vAlign w:val="top"/>
          </w:tcPr>
          <w:p w14:paraId="29BE6647">
            <w:pPr>
              <w:ind w:left="157"/>
              <w:jc w:val="center"/>
              <w:rPr>
                <w:rFonts w:ascii="楷体_GB2312" w:eastAsia="楷体_GB2312"/>
                <w:sz w:val="24"/>
                <w:szCs w:val="24"/>
              </w:rPr>
            </w:pPr>
          </w:p>
        </w:tc>
        <w:tc>
          <w:tcPr>
            <w:tcW w:w="1365" w:type="dxa"/>
            <w:vMerge w:val="continue"/>
            <w:tcBorders>
              <w:top w:val="nil"/>
              <w:left w:val="single" w:color="000000" w:sz="2" w:space="0"/>
              <w:bottom w:val="single" w:color="000000" w:sz="2" w:space="0"/>
              <w:right w:val="single" w:color="000000" w:sz="2" w:space="0"/>
            </w:tcBorders>
            <w:noWrap w:val="0"/>
            <w:vAlign w:val="top"/>
          </w:tcPr>
          <w:p w14:paraId="06580E00">
            <w:pPr>
              <w:ind w:left="157"/>
              <w:jc w:val="center"/>
              <w:rPr>
                <w:rFonts w:ascii="楷体_GB2312" w:eastAsia="楷体_GB2312"/>
                <w:sz w:val="24"/>
                <w:szCs w:val="24"/>
              </w:rPr>
            </w:pPr>
          </w:p>
        </w:tc>
        <w:tc>
          <w:tcPr>
            <w:tcW w:w="2025" w:type="dxa"/>
            <w:vMerge w:val="continue"/>
            <w:tcBorders>
              <w:top w:val="nil"/>
              <w:left w:val="single" w:color="000000" w:sz="2" w:space="0"/>
              <w:bottom w:val="single" w:color="000000" w:sz="2" w:space="0"/>
              <w:right w:val="single" w:color="000000" w:sz="2" w:space="0"/>
            </w:tcBorders>
            <w:noWrap w:val="0"/>
            <w:vAlign w:val="top"/>
          </w:tcPr>
          <w:p w14:paraId="23CBFB0A">
            <w:pPr>
              <w:ind w:left="157"/>
              <w:jc w:val="center"/>
              <w:rPr>
                <w:rFonts w:ascii="楷体_GB2312" w:eastAsia="楷体_GB2312"/>
                <w:sz w:val="24"/>
                <w:szCs w:val="24"/>
              </w:rPr>
            </w:pPr>
          </w:p>
        </w:tc>
        <w:tc>
          <w:tcPr>
            <w:tcW w:w="1699" w:type="dxa"/>
            <w:tcBorders>
              <w:top w:val="single" w:color="000000" w:sz="2" w:space="0"/>
              <w:left w:val="single" w:color="000000" w:sz="2" w:space="0"/>
              <w:bottom w:val="single" w:color="000000" w:sz="2" w:space="0"/>
              <w:right w:val="single" w:color="000000" w:sz="2" w:space="0"/>
            </w:tcBorders>
            <w:noWrap w:val="0"/>
            <w:vAlign w:val="center"/>
          </w:tcPr>
          <w:p w14:paraId="7BC68CF9">
            <w:pPr>
              <w:spacing w:line="400" w:lineRule="exact"/>
              <w:ind w:left="159"/>
              <w:jc w:val="center"/>
              <w:rPr>
                <w:rFonts w:hint="eastAsia" w:ascii="楷体_GB2312" w:eastAsia="楷体_GB2312"/>
                <w:spacing w:val="-20"/>
                <w:sz w:val="24"/>
                <w:szCs w:val="24"/>
              </w:rPr>
            </w:pPr>
            <w:r>
              <w:rPr>
                <w:rFonts w:hint="eastAsia" w:ascii="楷体_GB2312" w:eastAsia="楷体_GB2312"/>
                <w:spacing w:val="-20"/>
                <w:sz w:val="24"/>
                <w:szCs w:val="24"/>
              </w:rPr>
              <w:t>0 8 1 5</w:t>
            </w:r>
          </w:p>
        </w:tc>
        <w:tc>
          <w:tcPr>
            <w:tcW w:w="2561" w:type="dxa"/>
            <w:tcBorders>
              <w:top w:val="single" w:color="000000" w:sz="2" w:space="0"/>
              <w:left w:val="single" w:color="000000" w:sz="2" w:space="0"/>
              <w:bottom w:val="single" w:color="000000" w:sz="2" w:space="0"/>
              <w:right w:val="single" w:color="000000" w:sz="2" w:space="0"/>
            </w:tcBorders>
            <w:noWrap w:val="0"/>
            <w:vAlign w:val="top"/>
          </w:tcPr>
          <w:p w14:paraId="69720D5C">
            <w:pPr>
              <w:ind w:left="157"/>
              <w:jc w:val="center"/>
              <w:rPr>
                <w:rFonts w:ascii="楷体_GB2312" w:eastAsia="楷体_GB2312"/>
                <w:sz w:val="24"/>
                <w:szCs w:val="24"/>
              </w:rPr>
            </w:pPr>
            <w:r>
              <w:rPr>
                <w:rFonts w:ascii="楷体_GB2312" w:eastAsia="楷体_GB2312"/>
                <w:sz w:val="24"/>
                <w:szCs w:val="24"/>
              </w:rPr>
              <w:t>中医骨伤</w:t>
            </w:r>
          </w:p>
        </w:tc>
      </w:tr>
      <w:tr w14:paraId="7E8E3157">
        <w:tblPrEx>
          <w:tblCellMar>
            <w:top w:w="52" w:type="dxa"/>
            <w:left w:w="0" w:type="dxa"/>
            <w:bottom w:w="0" w:type="dxa"/>
            <w:right w:w="130" w:type="dxa"/>
          </w:tblCellMar>
        </w:tblPrEx>
        <w:trPr>
          <w:trHeight w:val="421" w:hRule="atLeast"/>
        </w:trPr>
        <w:tc>
          <w:tcPr>
            <w:tcW w:w="1080" w:type="dxa"/>
            <w:vMerge w:val="continue"/>
            <w:tcBorders>
              <w:top w:val="nil"/>
              <w:left w:val="single" w:color="000000" w:sz="2" w:space="0"/>
              <w:bottom w:val="nil"/>
              <w:right w:val="single" w:color="000000" w:sz="2" w:space="0"/>
            </w:tcBorders>
            <w:noWrap w:val="0"/>
            <w:vAlign w:val="top"/>
          </w:tcPr>
          <w:p w14:paraId="7F2863C6">
            <w:pPr>
              <w:ind w:left="157"/>
              <w:jc w:val="center"/>
              <w:rPr>
                <w:rFonts w:ascii="楷体_GB2312" w:eastAsia="楷体_GB2312"/>
                <w:sz w:val="24"/>
                <w:szCs w:val="24"/>
              </w:rPr>
            </w:pPr>
          </w:p>
        </w:tc>
        <w:tc>
          <w:tcPr>
            <w:tcW w:w="1365" w:type="dxa"/>
            <w:tcBorders>
              <w:top w:val="single" w:color="000000" w:sz="2" w:space="0"/>
              <w:left w:val="single" w:color="000000" w:sz="2" w:space="0"/>
              <w:bottom w:val="single" w:color="000000" w:sz="2" w:space="0"/>
              <w:right w:val="single" w:color="000000" w:sz="2" w:space="0"/>
            </w:tcBorders>
            <w:noWrap w:val="0"/>
            <w:vAlign w:val="top"/>
          </w:tcPr>
          <w:p w14:paraId="5A6576E6">
            <w:pPr>
              <w:ind w:left="157"/>
              <w:jc w:val="center"/>
              <w:rPr>
                <w:rFonts w:ascii="楷体_GB2312" w:eastAsia="楷体_GB2312"/>
                <w:sz w:val="24"/>
                <w:szCs w:val="24"/>
              </w:rPr>
            </w:pPr>
            <w:r>
              <w:rPr>
                <w:rFonts w:hint="eastAsia" w:ascii="楷体_GB2312" w:eastAsia="楷体_GB2312"/>
                <w:sz w:val="24"/>
                <w:szCs w:val="24"/>
              </w:rPr>
              <w:t>101400</w:t>
            </w:r>
          </w:p>
        </w:tc>
        <w:tc>
          <w:tcPr>
            <w:tcW w:w="2025" w:type="dxa"/>
            <w:tcBorders>
              <w:top w:val="single" w:color="000000" w:sz="2" w:space="0"/>
              <w:left w:val="single" w:color="000000" w:sz="2" w:space="0"/>
              <w:bottom w:val="single" w:color="000000" w:sz="2" w:space="0"/>
              <w:right w:val="single" w:color="000000" w:sz="2" w:space="0"/>
            </w:tcBorders>
            <w:noWrap w:val="0"/>
            <w:vAlign w:val="top"/>
          </w:tcPr>
          <w:p w14:paraId="5106B8B6">
            <w:pPr>
              <w:ind w:left="157"/>
              <w:jc w:val="center"/>
              <w:rPr>
                <w:rFonts w:ascii="楷体_GB2312" w:eastAsia="楷体_GB2312"/>
                <w:sz w:val="24"/>
                <w:szCs w:val="24"/>
              </w:rPr>
            </w:pPr>
            <w:r>
              <w:rPr>
                <w:rFonts w:ascii="楷体_GB2312" w:eastAsia="楷体_GB2312"/>
                <w:sz w:val="24"/>
                <w:szCs w:val="24"/>
              </w:rPr>
              <w:t>藏医医疗与藏药</w:t>
            </w:r>
          </w:p>
        </w:tc>
        <w:tc>
          <w:tcPr>
            <w:tcW w:w="1699" w:type="dxa"/>
            <w:tcBorders>
              <w:top w:val="single" w:color="000000" w:sz="2" w:space="0"/>
              <w:left w:val="single" w:color="000000" w:sz="2" w:space="0"/>
              <w:bottom w:val="single" w:color="000000" w:sz="2" w:space="0"/>
              <w:right w:val="single" w:color="000000" w:sz="2" w:space="0"/>
            </w:tcBorders>
            <w:noWrap w:val="0"/>
            <w:vAlign w:val="center"/>
          </w:tcPr>
          <w:p w14:paraId="2E9DA60E">
            <w:pPr>
              <w:spacing w:line="400" w:lineRule="exact"/>
              <w:ind w:left="159"/>
              <w:jc w:val="center"/>
              <w:rPr>
                <w:rFonts w:hint="eastAsia" w:ascii="楷体_GB2312" w:eastAsia="楷体_GB2312"/>
                <w:spacing w:val="-20"/>
                <w:sz w:val="24"/>
                <w:szCs w:val="24"/>
              </w:rPr>
            </w:pPr>
            <w:r>
              <w:rPr>
                <w:rFonts w:hint="eastAsia" w:ascii="楷体_GB2312" w:eastAsia="楷体_GB2312"/>
                <w:spacing w:val="-20"/>
                <w:sz w:val="24"/>
                <w:szCs w:val="24"/>
              </w:rPr>
              <w:t>0 8 2 0</w:t>
            </w:r>
          </w:p>
        </w:tc>
        <w:tc>
          <w:tcPr>
            <w:tcW w:w="2561" w:type="dxa"/>
            <w:tcBorders>
              <w:top w:val="single" w:color="000000" w:sz="2" w:space="0"/>
              <w:left w:val="single" w:color="000000" w:sz="2" w:space="0"/>
              <w:bottom w:val="single" w:color="000000" w:sz="2" w:space="0"/>
              <w:right w:val="single" w:color="000000" w:sz="2" w:space="0"/>
            </w:tcBorders>
            <w:noWrap w:val="0"/>
            <w:vAlign w:val="top"/>
          </w:tcPr>
          <w:p w14:paraId="572C746A">
            <w:pPr>
              <w:ind w:left="157"/>
              <w:jc w:val="center"/>
              <w:rPr>
                <w:rFonts w:ascii="楷体_GB2312" w:eastAsia="楷体_GB2312"/>
                <w:sz w:val="24"/>
                <w:szCs w:val="24"/>
              </w:rPr>
            </w:pPr>
            <w:r>
              <w:rPr>
                <w:rFonts w:ascii="楷体_GB2312" w:eastAsia="楷体_GB2312"/>
                <w:sz w:val="24"/>
                <w:szCs w:val="24"/>
              </w:rPr>
              <w:t>藏医医疗</w:t>
            </w:r>
          </w:p>
        </w:tc>
      </w:tr>
      <w:tr w14:paraId="2E0836B3">
        <w:tblPrEx>
          <w:tblCellMar>
            <w:top w:w="52" w:type="dxa"/>
            <w:left w:w="0" w:type="dxa"/>
            <w:bottom w:w="0" w:type="dxa"/>
            <w:right w:w="130" w:type="dxa"/>
          </w:tblCellMar>
        </w:tblPrEx>
        <w:trPr>
          <w:trHeight w:val="420" w:hRule="atLeast"/>
        </w:trPr>
        <w:tc>
          <w:tcPr>
            <w:tcW w:w="1080" w:type="dxa"/>
            <w:vMerge w:val="continue"/>
            <w:tcBorders>
              <w:top w:val="nil"/>
              <w:left w:val="single" w:color="000000" w:sz="2" w:space="0"/>
              <w:bottom w:val="nil"/>
              <w:right w:val="single" w:color="000000" w:sz="2" w:space="0"/>
            </w:tcBorders>
            <w:noWrap w:val="0"/>
            <w:vAlign w:val="top"/>
          </w:tcPr>
          <w:p w14:paraId="673BBF64">
            <w:pPr>
              <w:ind w:left="157"/>
              <w:jc w:val="center"/>
              <w:rPr>
                <w:rFonts w:ascii="楷体_GB2312" w:eastAsia="楷体_GB2312"/>
                <w:sz w:val="24"/>
                <w:szCs w:val="24"/>
              </w:rPr>
            </w:pPr>
          </w:p>
        </w:tc>
        <w:tc>
          <w:tcPr>
            <w:tcW w:w="1365" w:type="dxa"/>
            <w:tcBorders>
              <w:top w:val="single" w:color="000000" w:sz="2" w:space="0"/>
              <w:left w:val="single" w:color="000000" w:sz="2" w:space="0"/>
              <w:bottom w:val="single" w:color="000000" w:sz="2" w:space="0"/>
              <w:right w:val="single" w:color="000000" w:sz="2" w:space="0"/>
            </w:tcBorders>
            <w:noWrap w:val="0"/>
            <w:vAlign w:val="top"/>
          </w:tcPr>
          <w:p w14:paraId="7902D857">
            <w:pPr>
              <w:ind w:left="157"/>
              <w:jc w:val="center"/>
              <w:rPr>
                <w:rFonts w:ascii="楷体_GB2312" w:eastAsia="楷体_GB2312"/>
                <w:sz w:val="24"/>
                <w:szCs w:val="24"/>
              </w:rPr>
            </w:pPr>
            <w:r>
              <w:rPr>
                <w:rFonts w:hint="eastAsia" w:ascii="楷体_GB2312" w:eastAsia="楷体_GB2312"/>
                <w:sz w:val="24"/>
                <w:szCs w:val="24"/>
              </w:rPr>
              <w:t>101500</w:t>
            </w:r>
          </w:p>
        </w:tc>
        <w:tc>
          <w:tcPr>
            <w:tcW w:w="2025" w:type="dxa"/>
            <w:tcBorders>
              <w:top w:val="single" w:color="000000" w:sz="2" w:space="0"/>
              <w:left w:val="single" w:color="000000" w:sz="2" w:space="0"/>
              <w:bottom w:val="single" w:color="000000" w:sz="2" w:space="0"/>
              <w:right w:val="single" w:color="000000" w:sz="2" w:space="0"/>
            </w:tcBorders>
            <w:noWrap w:val="0"/>
            <w:vAlign w:val="top"/>
          </w:tcPr>
          <w:p w14:paraId="0EF7A794">
            <w:pPr>
              <w:ind w:left="157"/>
              <w:jc w:val="center"/>
              <w:rPr>
                <w:rFonts w:ascii="楷体_GB2312" w:eastAsia="楷体_GB2312"/>
                <w:sz w:val="24"/>
                <w:szCs w:val="24"/>
              </w:rPr>
            </w:pPr>
            <w:r>
              <w:rPr>
                <w:rFonts w:ascii="楷体_GB2312" w:eastAsia="楷体_GB2312"/>
                <w:sz w:val="24"/>
                <w:szCs w:val="24"/>
              </w:rPr>
              <w:t>维医医疗与维药</w:t>
            </w:r>
          </w:p>
        </w:tc>
        <w:tc>
          <w:tcPr>
            <w:tcW w:w="1699" w:type="dxa"/>
            <w:tcBorders>
              <w:top w:val="single" w:color="000000" w:sz="2" w:space="0"/>
              <w:left w:val="single" w:color="000000" w:sz="2" w:space="0"/>
              <w:bottom w:val="single" w:color="000000" w:sz="2" w:space="0"/>
              <w:right w:val="single" w:color="000000" w:sz="2" w:space="0"/>
            </w:tcBorders>
            <w:noWrap w:val="0"/>
            <w:vAlign w:val="center"/>
          </w:tcPr>
          <w:p w14:paraId="20AAAE77">
            <w:pPr>
              <w:spacing w:line="400" w:lineRule="exact"/>
              <w:ind w:left="159"/>
              <w:jc w:val="center"/>
              <w:rPr>
                <w:rFonts w:hint="eastAsia" w:ascii="楷体_GB2312" w:eastAsia="楷体_GB2312"/>
                <w:spacing w:val="-20"/>
                <w:sz w:val="24"/>
                <w:szCs w:val="24"/>
              </w:rPr>
            </w:pPr>
            <w:r>
              <w:rPr>
                <w:rFonts w:hint="eastAsia" w:ascii="楷体_GB2312" w:eastAsia="楷体_GB2312"/>
                <w:spacing w:val="-20"/>
                <w:sz w:val="24"/>
                <w:szCs w:val="24"/>
              </w:rPr>
              <w:t>0 8 2 1</w:t>
            </w:r>
          </w:p>
        </w:tc>
        <w:tc>
          <w:tcPr>
            <w:tcW w:w="2561" w:type="dxa"/>
            <w:tcBorders>
              <w:top w:val="single" w:color="000000" w:sz="2" w:space="0"/>
              <w:left w:val="single" w:color="000000" w:sz="2" w:space="0"/>
              <w:bottom w:val="single" w:color="000000" w:sz="2" w:space="0"/>
              <w:right w:val="single" w:color="000000" w:sz="2" w:space="0"/>
            </w:tcBorders>
            <w:noWrap w:val="0"/>
            <w:vAlign w:val="top"/>
          </w:tcPr>
          <w:p w14:paraId="3610E1F3">
            <w:pPr>
              <w:ind w:left="157"/>
              <w:jc w:val="center"/>
              <w:rPr>
                <w:rFonts w:ascii="楷体_GB2312" w:eastAsia="楷体_GB2312"/>
                <w:sz w:val="24"/>
                <w:szCs w:val="24"/>
              </w:rPr>
            </w:pPr>
            <w:r>
              <w:rPr>
                <w:rFonts w:ascii="楷体_GB2312" w:eastAsia="楷体_GB2312"/>
                <w:sz w:val="24"/>
                <w:szCs w:val="24"/>
              </w:rPr>
              <w:t>维医医疗</w:t>
            </w:r>
          </w:p>
        </w:tc>
      </w:tr>
      <w:tr w14:paraId="47A2B91E">
        <w:tblPrEx>
          <w:tblCellMar>
            <w:top w:w="52" w:type="dxa"/>
            <w:left w:w="0" w:type="dxa"/>
            <w:bottom w:w="0" w:type="dxa"/>
            <w:right w:w="130" w:type="dxa"/>
          </w:tblCellMar>
        </w:tblPrEx>
        <w:trPr>
          <w:trHeight w:val="427" w:hRule="atLeast"/>
        </w:trPr>
        <w:tc>
          <w:tcPr>
            <w:tcW w:w="1080" w:type="dxa"/>
            <w:vMerge w:val="continue"/>
            <w:tcBorders>
              <w:top w:val="nil"/>
              <w:left w:val="single" w:color="000000" w:sz="2" w:space="0"/>
              <w:bottom w:val="nil"/>
              <w:right w:val="single" w:color="000000" w:sz="2" w:space="0"/>
            </w:tcBorders>
            <w:noWrap w:val="0"/>
            <w:vAlign w:val="top"/>
          </w:tcPr>
          <w:p w14:paraId="52A9F26F">
            <w:pPr>
              <w:ind w:left="157"/>
              <w:jc w:val="center"/>
              <w:rPr>
                <w:rFonts w:ascii="楷体_GB2312" w:eastAsia="楷体_GB2312"/>
                <w:sz w:val="24"/>
                <w:szCs w:val="24"/>
              </w:rPr>
            </w:pPr>
          </w:p>
        </w:tc>
        <w:tc>
          <w:tcPr>
            <w:tcW w:w="1365" w:type="dxa"/>
            <w:tcBorders>
              <w:top w:val="single" w:color="000000" w:sz="2" w:space="0"/>
              <w:left w:val="single" w:color="000000" w:sz="2" w:space="0"/>
              <w:bottom w:val="single" w:color="000000" w:sz="2" w:space="0"/>
              <w:right w:val="single" w:color="000000" w:sz="2" w:space="0"/>
            </w:tcBorders>
            <w:noWrap w:val="0"/>
            <w:vAlign w:val="top"/>
          </w:tcPr>
          <w:p w14:paraId="73FCE216">
            <w:pPr>
              <w:ind w:left="157"/>
              <w:jc w:val="center"/>
              <w:rPr>
                <w:rFonts w:ascii="楷体_GB2312" w:eastAsia="楷体_GB2312"/>
                <w:sz w:val="24"/>
                <w:szCs w:val="24"/>
              </w:rPr>
            </w:pPr>
            <w:r>
              <w:rPr>
                <w:rFonts w:hint="eastAsia" w:ascii="楷体_GB2312" w:eastAsia="楷体_GB2312"/>
                <w:sz w:val="24"/>
                <w:szCs w:val="24"/>
              </w:rPr>
              <w:t>101600</w:t>
            </w:r>
          </w:p>
        </w:tc>
        <w:tc>
          <w:tcPr>
            <w:tcW w:w="2025" w:type="dxa"/>
            <w:tcBorders>
              <w:top w:val="single" w:color="000000" w:sz="2" w:space="0"/>
              <w:left w:val="single" w:color="000000" w:sz="2" w:space="0"/>
              <w:bottom w:val="single" w:color="000000" w:sz="2" w:space="0"/>
              <w:right w:val="single" w:color="000000" w:sz="2" w:space="0"/>
            </w:tcBorders>
            <w:noWrap w:val="0"/>
            <w:vAlign w:val="top"/>
          </w:tcPr>
          <w:p w14:paraId="22CC3AC7">
            <w:pPr>
              <w:ind w:left="157"/>
              <w:jc w:val="center"/>
              <w:rPr>
                <w:rFonts w:ascii="楷体_GB2312" w:eastAsia="楷体_GB2312"/>
                <w:sz w:val="24"/>
                <w:szCs w:val="24"/>
              </w:rPr>
            </w:pPr>
            <w:r>
              <w:rPr>
                <w:rFonts w:ascii="楷体_GB2312" w:eastAsia="楷体_GB2312"/>
                <w:sz w:val="24"/>
                <w:szCs w:val="24"/>
              </w:rPr>
              <w:t>蒙医医疗与蒙药</w:t>
            </w:r>
          </w:p>
        </w:tc>
        <w:tc>
          <w:tcPr>
            <w:tcW w:w="1699" w:type="dxa"/>
            <w:tcBorders>
              <w:top w:val="single" w:color="000000" w:sz="2" w:space="0"/>
              <w:left w:val="single" w:color="000000" w:sz="2" w:space="0"/>
              <w:bottom w:val="single" w:color="000000" w:sz="2" w:space="0"/>
              <w:right w:val="single" w:color="000000" w:sz="2" w:space="0"/>
            </w:tcBorders>
            <w:noWrap w:val="0"/>
            <w:vAlign w:val="center"/>
          </w:tcPr>
          <w:p w14:paraId="7824B4D3">
            <w:pPr>
              <w:spacing w:line="400" w:lineRule="exact"/>
              <w:ind w:left="159"/>
              <w:jc w:val="center"/>
              <w:rPr>
                <w:rFonts w:hint="eastAsia" w:ascii="楷体_GB2312" w:eastAsia="楷体_GB2312"/>
                <w:spacing w:val="-20"/>
                <w:sz w:val="24"/>
                <w:szCs w:val="24"/>
              </w:rPr>
            </w:pPr>
            <w:r>
              <w:rPr>
                <w:rFonts w:hint="eastAsia" w:ascii="楷体_GB2312" w:eastAsia="楷体_GB2312"/>
                <w:spacing w:val="-20"/>
                <w:sz w:val="24"/>
                <w:szCs w:val="24"/>
              </w:rPr>
              <w:t>0 8 2 2</w:t>
            </w:r>
          </w:p>
        </w:tc>
        <w:tc>
          <w:tcPr>
            <w:tcW w:w="2561" w:type="dxa"/>
            <w:tcBorders>
              <w:top w:val="single" w:color="000000" w:sz="2" w:space="0"/>
              <w:left w:val="single" w:color="000000" w:sz="2" w:space="0"/>
              <w:bottom w:val="single" w:color="000000" w:sz="2" w:space="0"/>
              <w:right w:val="single" w:color="000000" w:sz="2" w:space="0"/>
            </w:tcBorders>
            <w:noWrap w:val="0"/>
            <w:vAlign w:val="top"/>
          </w:tcPr>
          <w:p w14:paraId="4418F16E">
            <w:pPr>
              <w:ind w:left="157"/>
              <w:jc w:val="center"/>
              <w:rPr>
                <w:rFonts w:ascii="楷体_GB2312" w:eastAsia="楷体_GB2312"/>
                <w:sz w:val="24"/>
                <w:szCs w:val="24"/>
              </w:rPr>
            </w:pPr>
            <w:r>
              <w:rPr>
                <w:rFonts w:ascii="楷体_GB2312" w:eastAsia="楷体_GB2312"/>
                <w:sz w:val="24"/>
                <w:szCs w:val="24"/>
              </w:rPr>
              <w:t>蒙医医疗及蒙药</w:t>
            </w:r>
          </w:p>
        </w:tc>
      </w:tr>
      <w:tr w14:paraId="1458A304">
        <w:tblPrEx>
          <w:tblCellMar>
            <w:top w:w="52" w:type="dxa"/>
            <w:left w:w="0" w:type="dxa"/>
            <w:bottom w:w="0" w:type="dxa"/>
            <w:right w:w="130" w:type="dxa"/>
          </w:tblCellMar>
        </w:tblPrEx>
        <w:trPr>
          <w:trHeight w:val="418" w:hRule="atLeast"/>
        </w:trPr>
        <w:tc>
          <w:tcPr>
            <w:tcW w:w="1080" w:type="dxa"/>
            <w:vMerge w:val="continue"/>
            <w:tcBorders>
              <w:top w:val="nil"/>
              <w:left w:val="single" w:color="000000" w:sz="2" w:space="0"/>
              <w:bottom w:val="nil"/>
              <w:right w:val="single" w:color="000000" w:sz="2" w:space="0"/>
            </w:tcBorders>
            <w:noWrap w:val="0"/>
            <w:vAlign w:val="top"/>
          </w:tcPr>
          <w:p w14:paraId="108531BC">
            <w:pPr>
              <w:ind w:left="157"/>
              <w:jc w:val="center"/>
              <w:rPr>
                <w:rFonts w:ascii="楷体_GB2312" w:eastAsia="楷体_GB2312"/>
                <w:sz w:val="24"/>
                <w:szCs w:val="24"/>
              </w:rPr>
            </w:pPr>
          </w:p>
        </w:tc>
        <w:tc>
          <w:tcPr>
            <w:tcW w:w="1365" w:type="dxa"/>
            <w:tcBorders>
              <w:top w:val="single" w:color="000000" w:sz="2" w:space="0"/>
              <w:left w:val="single" w:color="000000" w:sz="2" w:space="0"/>
              <w:bottom w:val="single" w:color="000000" w:sz="2" w:space="0"/>
              <w:right w:val="single" w:color="000000" w:sz="2" w:space="0"/>
            </w:tcBorders>
            <w:noWrap w:val="0"/>
            <w:vAlign w:val="top"/>
          </w:tcPr>
          <w:p w14:paraId="02B303B3">
            <w:pPr>
              <w:ind w:left="157"/>
              <w:jc w:val="center"/>
              <w:rPr>
                <w:rFonts w:ascii="楷体_GB2312" w:eastAsia="楷体_GB2312"/>
                <w:sz w:val="24"/>
                <w:szCs w:val="24"/>
              </w:rPr>
            </w:pPr>
            <w:r>
              <w:rPr>
                <w:rFonts w:hint="eastAsia" w:ascii="楷体_GB2312" w:eastAsia="楷体_GB2312"/>
                <w:sz w:val="24"/>
                <w:szCs w:val="24"/>
              </w:rPr>
              <w:t>101700</w:t>
            </w:r>
          </w:p>
        </w:tc>
        <w:tc>
          <w:tcPr>
            <w:tcW w:w="2025" w:type="dxa"/>
            <w:tcBorders>
              <w:top w:val="single" w:color="000000" w:sz="2" w:space="0"/>
              <w:left w:val="single" w:color="000000" w:sz="2" w:space="0"/>
              <w:bottom w:val="single" w:color="000000" w:sz="2" w:space="0"/>
              <w:right w:val="single" w:color="000000" w:sz="2" w:space="0"/>
            </w:tcBorders>
            <w:noWrap w:val="0"/>
            <w:vAlign w:val="top"/>
          </w:tcPr>
          <w:p w14:paraId="364A20CB">
            <w:pPr>
              <w:ind w:left="157"/>
              <w:jc w:val="center"/>
              <w:rPr>
                <w:rFonts w:ascii="楷体_GB2312" w:eastAsia="楷体_GB2312"/>
                <w:sz w:val="24"/>
                <w:szCs w:val="24"/>
              </w:rPr>
            </w:pPr>
            <w:r>
              <w:rPr>
                <w:rFonts w:ascii="楷体_GB2312" w:eastAsia="楷体_GB2312"/>
                <w:sz w:val="24"/>
                <w:szCs w:val="24"/>
              </w:rPr>
              <w:t>中医康复保健</w:t>
            </w:r>
          </w:p>
        </w:tc>
        <w:tc>
          <w:tcPr>
            <w:tcW w:w="1699" w:type="dxa"/>
            <w:tcBorders>
              <w:top w:val="single" w:color="000000" w:sz="2" w:space="0"/>
              <w:left w:val="single" w:color="000000" w:sz="2" w:space="0"/>
              <w:bottom w:val="single" w:color="000000" w:sz="2" w:space="0"/>
              <w:right w:val="single" w:color="000000" w:sz="2" w:space="0"/>
            </w:tcBorders>
            <w:noWrap w:val="0"/>
            <w:vAlign w:val="center"/>
          </w:tcPr>
          <w:p w14:paraId="69CB116D">
            <w:pPr>
              <w:spacing w:line="400" w:lineRule="exact"/>
              <w:ind w:left="159"/>
              <w:jc w:val="center"/>
              <w:rPr>
                <w:rFonts w:hint="eastAsia" w:ascii="楷体_GB2312" w:eastAsia="楷体_GB2312"/>
                <w:spacing w:val="-20"/>
                <w:sz w:val="24"/>
                <w:szCs w:val="24"/>
              </w:rPr>
            </w:pPr>
            <w:r>
              <w:rPr>
                <w:rFonts w:hint="eastAsia" w:ascii="楷体_GB2312" w:eastAsia="楷体_GB2312"/>
                <w:spacing w:val="-20"/>
                <w:sz w:val="24"/>
                <w:szCs w:val="24"/>
              </w:rPr>
              <w:t>0 8 1 9</w:t>
            </w:r>
          </w:p>
        </w:tc>
        <w:tc>
          <w:tcPr>
            <w:tcW w:w="2561" w:type="dxa"/>
            <w:tcBorders>
              <w:top w:val="single" w:color="000000" w:sz="2" w:space="0"/>
              <w:left w:val="single" w:color="000000" w:sz="2" w:space="0"/>
              <w:bottom w:val="single" w:color="000000" w:sz="2" w:space="0"/>
              <w:right w:val="single" w:color="000000" w:sz="2" w:space="0"/>
            </w:tcBorders>
            <w:noWrap w:val="0"/>
            <w:vAlign w:val="top"/>
          </w:tcPr>
          <w:p w14:paraId="731C4000">
            <w:pPr>
              <w:ind w:left="157"/>
              <w:jc w:val="center"/>
              <w:rPr>
                <w:rFonts w:ascii="楷体_GB2312" w:eastAsia="楷体_GB2312"/>
                <w:sz w:val="24"/>
                <w:szCs w:val="24"/>
              </w:rPr>
            </w:pPr>
            <w:r>
              <w:rPr>
                <w:rFonts w:ascii="楷体_GB2312" w:eastAsia="楷体_GB2312"/>
                <w:sz w:val="24"/>
                <w:szCs w:val="24"/>
              </w:rPr>
              <w:t>中医康复保健</w:t>
            </w:r>
          </w:p>
        </w:tc>
      </w:tr>
      <w:tr w14:paraId="31954940">
        <w:tblPrEx>
          <w:tblCellMar>
            <w:top w:w="52" w:type="dxa"/>
            <w:left w:w="0" w:type="dxa"/>
            <w:bottom w:w="0" w:type="dxa"/>
            <w:right w:w="130" w:type="dxa"/>
          </w:tblCellMar>
        </w:tblPrEx>
        <w:trPr>
          <w:trHeight w:val="423" w:hRule="atLeast"/>
        </w:trPr>
        <w:tc>
          <w:tcPr>
            <w:tcW w:w="1080" w:type="dxa"/>
            <w:vMerge w:val="continue"/>
            <w:tcBorders>
              <w:top w:val="nil"/>
              <w:left w:val="single" w:color="000000" w:sz="2" w:space="0"/>
              <w:bottom w:val="nil"/>
              <w:right w:val="single" w:color="000000" w:sz="2" w:space="0"/>
            </w:tcBorders>
            <w:noWrap w:val="0"/>
            <w:vAlign w:val="top"/>
          </w:tcPr>
          <w:p w14:paraId="74FC53FB">
            <w:pPr>
              <w:ind w:left="157"/>
              <w:jc w:val="center"/>
              <w:rPr>
                <w:rFonts w:ascii="楷体_GB2312" w:eastAsia="楷体_GB2312"/>
                <w:sz w:val="24"/>
                <w:szCs w:val="24"/>
              </w:rPr>
            </w:pPr>
          </w:p>
        </w:tc>
        <w:tc>
          <w:tcPr>
            <w:tcW w:w="1365" w:type="dxa"/>
            <w:tcBorders>
              <w:top w:val="single" w:color="000000" w:sz="2" w:space="0"/>
              <w:left w:val="single" w:color="000000" w:sz="2" w:space="0"/>
              <w:bottom w:val="single" w:color="000000" w:sz="2" w:space="0"/>
              <w:right w:val="single" w:color="000000" w:sz="2" w:space="0"/>
            </w:tcBorders>
            <w:noWrap w:val="0"/>
            <w:vAlign w:val="top"/>
          </w:tcPr>
          <w:p w14:paraId="5BBC54F1">
            <w:pPr>
              <w:ind w:left="157"/>
              <w:jc w:val="center"/>
              <w:rPr>
                <w:rFonts w:ascii="楷体_GB2312" w:eastAsia="楷体_GB2312"/>
                <w:sz w:val="24"/>
                <w:szCs w:val="24"/>
              </w:rPr>
            </w:pPr>
            <w:r>
              <w:rPr>
                <w:rFonts w:hint="eastAsia" w:ascii="楷体_GB2312" w:eastAsia="楷体_GB2312"/>
                <w:sz w:val="24"/>
                <w:szCs w:val="24"/>
              </w:rPr>
              <w:t>101800</w:t>
            </w:r>
          </w:p>
        </w:tc>
        <w:tc>
          <w:tcPr>
            <w:tcW w:w="2025" w:type="dxa"/>
            <w:tcBorders>
              <w:top w:val="single" w:color="000000" w:sz="2" w:space="0"/>
              <w:left w:val="single" w:color="000000" w:sz="2" w:space="0"/>
              <w:bottom w:val="single" w:color="000000" w:sz="2" w:space="0"/>
              <w:right w:val="single" w:color="000000" w:sz="2" w:space="0"/>
            </w:tcBorders>
            <w:noWrap w:val="0"/>
            <w:vAlign w:val="top"/>
          </w:tcPr>
          <w:p w14:paraId="6D708E9A">
            <w:pPr>
              <w:ind w:left="157"/>
              <w:jc w:val="center"/>
              <w:rPr>
                <w:rFonts w:ascii="楷体_GB2312" w:eastAsia="楷体_GB2312"/>
                <w:sz w:val="24"/>
                <w:szCs w:val="24"/>
              </w:rPr>
            </w:pPr>
            <w:r>
              <w:rPr>
                <w:rFonts w:ascii="楷体_GB2312" w:eastAsia="楷体_GB2312"/>
                <w:sz w:val="24"/>
                <w:szCs w:val="24"/>
              </w:rPr>
              <w:t>中药△</w:t>
            </w:r>
          </w:p>
        </w:tc>
        <w:tc>
          <w:tcPr>
            <w:tcW w:w="1699" w:type="dxa"/>
            <w:tcBorders>
              <w:top w:val="single" w:color="000000" w:sz="2" w:space="0"/>
              <w:left w:val="single" w:color="000000" w:sz="2" w:space="0"/>
              <w:bottom w:val="single" w:color="000000" w:sz="2" w:space="0"/>
              <w:right w:val="single" w:color="000000" w:sz="2" w:space="0"/>
            </w:tcBorders>
            <w:noWrap w:val="0"/>
            <w:vAlign w:val="center"/>
          </w:tcPr>
          <w:p w14:paraId="173A2CCA">
            <w:pPr>
              <w:spacing w:line="400" w:lineRule="exact"/>
              <w:ind w:left="159"/>
              <w:jc w:val="center"/>
              <w:rPr>
                <w:rFonts w:hint="eastAsia" w:ascii="楷体_GB2312" w:eastAsia="楷体_GB2312"/>
                <w:spacing w:val="-20"/>
                <w:sz w:val="24"/>
                <w:szCs w:val="24"/>
              </w:rPr>
            </w:pPr>
            <w:r>
              <w:rPr>
                <w:rFonts w:hint="eastAsia" w:ascii="楷体_GB2312" w:eastAsia="楷体_GB2312"/>
                <w:spacing w:val="-20"/>
                <w:sz w:val="24"/>
                <w:szCs w:val="24"/>
              </w:rPr>
              <w:t>0 8 1 7</w:t>
            </w:r>
          </w:p>
        </w:tc>
        <w:tc>
          <w:tcPr>
            <w:tcW w:w="2561" w:type="dxa"/>
            <w:tcBorders>
              <w:top w:val="single" w:color="000000" w:sz="2" w:space="0"/>
              <w:left w:val="single" w:color="000000" w:sz="2" w:space="0"/>
              <w:bottom w:val="single" w:color="000000" w:sz="2" w:space="0"/>
              <w:right w:val="single" w:color="000000" w:sz="2" w:space="0"/>
            </w:tcBorders>
            <w:noWrap w:val="0"/>
            <w:vAlign w:val="top"/>
          </w:tcPr>
          <w:p w14:paraId="299AEA52">
            <w:pPr>
              <w:ind w:left="157"/>
              <w:jc w:val="center"/>
              <w:rPr>
                <w:rFonts w:ascii="楷体_GB2312" w:eastAsia="楷体_GB2312"/>
                <w:sz w:val="24"/>
                <w:szCs w:val="24"/>
              </w:rPr>
            </w:pPr>
            <w:r>
              <w:rPr>
                <w:rFonts w:ascii="楷体_GB2312" w:eastAsia="楷体_GB2312"/>
                <w:sz w:val="24"/>
                <w:szCs w:val="24"/>
              </w:rPr>
              <w:t>中药△</w:t>
            </w:r>
          </w:p>
        </w:tc>
      </w:tr>
      <w:tr w14:paraId="005DD65A">
        <w:tblPrEx>
          <w:tblCellMar>
            <w:top w:w="52" w:type="dxa"/>
            <w:left w:w="0" w:type="dxa"/>
            <w:bottom w:w="0" w:type="dxa"/>
            <w:right w:w="130" w:type="dxa"/>
          </w:tblCellMar>
        </w:tblPrEx>
        <w:trPr>
          <w:trHeight w:val="418" w:hRule="atLeast"/>
        </w:trPr>
        <w:tc>
          <w:tcPr>
            <w:tcW w:w="1080" w:type="dxa"/>
            <w:vMerge w:val="continue"/>
            <w:tcBorders>
              <w:top w:val="nil"/>
              <w:left w:val="single" w:color="000000" w:sz="2" w:space="0"/>
              <w:bottom w:val="nil"/>
              <w:right w:val="single" w:color="000000" w:sz="2" w:space="0"/>
            </w:tcBorders>
            <w:noWrap w:val="0"/>
            <w:vAlign w:val="bottom"/>
          </w:tcPr>
          <w:p w14:paraId="7392AF38">
            <w:pPr>
              <w:ind w:left="157"/>
              <w:jc w:val="center"/>
              <w:rPr>
                <w:rFonts w:ascii="楷体_GB2312" w:eastAsia="楷体_GB2312"/>
                <w:sz w:val="24"/>
                <w:szCs w:val="24"/>
              </w:rPr>
            </w:pPr>
          </w:p>
        </w:tc>
        <w:tc>
          <w:tcPr>
            <w:tcW w:w="1365" w:type="dxa"/>
            <w:tcBorders>
              <w:top w:val="single" w:color="000000" w:sz="2" w:space="0"/>
              <w:left w:val="single" w:color="000000" w:sz="2" w:space="0"/>
              <w:bottom w:val="single" w:color="000000" w:sz="2" w:space="0"/>
              <w:right w:val="single" w:color="000000" w:sz="2" w:space="0"/>
            </w:tcBorders>
            <w:noWrap w:val="0"/>
            <w:vAlign w:val="top"/>
          </w:tcPr>
          <w:p w14:paraId="2AEB9E69">
            <w:pPr>
              <w:ind w:left="157"/>
              <w:jc w:val="center"/>
              <w:rPr>
                <w:rFonts w:ascii="楷体_GB2312" w:eastAsia="楷体_GB2312"/>
                <w:sz w:val="24"/>
                <w:szCs w:val="24"/>
              </w:rPr>
            </w:pPr>
            <w:r>
              <w:rPr>
                <w:rFonts w:hint="eastAsia" w:ascii="楷体_GB2312" w:eastAsia="楷体_GB2312"/>
                <w:sz w:val="24"/>
                <w:szCs w:val="24"/>
              </w:rPr>
              <w:t>101900</w:t>
            </w:r>
          </w:p>
        </w:tc>
        <w:tc>
          <w:tcPr>
            <w:tcW w:w="2025" w:type="dxa"/>
            <w:tcBorders>
              <w:top w:val="single" w:color="000000" w:sz="2" w:space="0"/>
              <w:left w:val="single" w:color="000000" w:sz="2" w:space="0"/>
              <w:bottom w:val="single" w:color="000000" w:sz="2" w:space="0"/>
              <w:right w:val="single" w:color="000000" w:sz="2" w:space="0"/>
            </w:tcBorders>
            <w:noWrap w:val="0"/>
            <w:vAlign w:val="top"/>
          </w:tcPr>
          <w:p w14:paraId="045AAC9A">
            <w:pPr>
              <w:ind w:left="157"/>
              <w:jc w:val="center"/>
              <w:rPr>
                <w:rFonts w:ascii="楷体_GB2312" w:eastAsia="楷体_GB2312"/>
                <w:sz w:val="24"/>
                <w:szCs w:val="24"/>
              </w:rPr>
            </w:pPr>
            <w:r>
              <w:rPr>
                <w:rFonts w:ascii="楷体_GB2312" w:eastAsia="楷体_GB2312"/>
                <w:sz w:val="24"/>
                <w:szCs w:val="24"/>
              </w:rPr>
              <w:t>中药制药</w:t>
            </w:r>
          </w:p>
        </w:tc>
        <w:tc>
          <w:tcPr>
            <w:tcW w:w="1699" w:type="dxa"/>
            <w:tcBorders>
              <w:top w:val="single" w:color="000000" w:sz="2" w:space="0"/>
              <w:left w:val="single" w:color="000000" w:sz="2" w:space="0"/>
              <w:bottom w:val="single" w:color="000000" w:sz="2" w:space="0"/>
              <w:right w:val="single" w:color="000000" w:sz="2" w:space="0"/>
            </w:tcBorders>
            <w:noWrap w:val="0"/>
            <w:vAlign w:val="center"/>
          </w:tcPr>
          <w:p w14:paraId="580C07DC">
            <w:pPr>
              <w:spacing w:line="400" w:lineRule="exact"/>
              <w:ind w:left="159"/>
              <w:jc w:val="center"/>
              <w:rPr>
                <w:rFonts w:hint="eastAsia" w:ascii="楷体_GB2312" w:eastAsia="楷体_GB2312"/>
                <w:spacing w:val="-20"/>
                <w:sz w:val="24"/>
                <w:szCs w:val="24"/>
              </w:rPr>
            </w:pPr>
            <w:r>
              <w:rPr>
                <w:rFonts w:hint="eastAsia" w:ascii="楷体_GB2312" w:eastAsia="楷体_GB2312"/>
                <w:spacing w:val="-20"/>
                <w:sz w:val="24"/>
                <w:szCs w:val="24"/>
              </w:rPr>
              <w:t>0 8 1 8</w:t>
            </w:r>
          </w:p>
        </w:tc>
        <w:tc>
          <w:tcPr>
            <w:tcW w:w="2561" w:type="dxa"/>
            <w:tcBorders>
              <w:top w:val="single" w:color="000000" w:sz="2" w:space="0"/>
              <w:left w:val="single" w:color="000000" w:sz="2" w:space="0"/>
              <w:bottom w:val="single" w:color="000000" w:sz="2" w:space="0"/>
              <w:right w:val="single" w:color="000000" w:sz="2" w:space="0"/>
            </w:tcBorders>
            <w:noWrap w:val="0"/>
            <w:vAlign w:val="top"/>
          </w:tcPr>
          <w:p w14:paraId="6E25AB83">
            <w:pPr>
              <w:ind w:left="157"/>
              <w:jc w:val="center"/>
              <w:rPr>
                <w:rFonts w:ascii="楷体_GB2312" w:eastAsia="楷体_GB2312"/>
                <w:sz w:val="24"/>
                <w:szCs w:val="24"/>
              </w:rPr>
            </w:pPr>
            <w:r>
              <w:rPr>
                <w:rFonts w:ascii="楷体_GB2312" w:eastAsia="楷体_GB2312"/>
                <w:sz w:val="24"/>
                <w:szCs w:val="24"/>
              </w:rPr>
              <w:t>中药制药</w:t>
            </w:r>
          </w:p>
        </w:tc>
      </w:tr>
      <w:tr w14:paraId="5C0FA165">
        <w:tblPrEx>
          <w:tblCellMar>
            <w:top w:w="52" w:type="dxa"/>
            <w:left w:w="0" w:type="dxa"/>
            <w:bottom w:w="0" w:type="dxa"/>
            <w:right w:w="130" w:type="dxa"/>
          </w:tblCellMar>
        </w:tblPrEx>
        <w:trPr>
          <w:trHeight w:val="423" w:hRule="atLeast"/>
        </w:trPr>
        <w:tc>
          <w:tcPr>
            <w:tcW w:w="1080" w:type="dxa"/>
            <w:vMerge w:val="continue"/>
            <w:tcBorders>
              <w:top w:val="nil"/>
              <w:left w:val="single" w:color="000000" w:sz="2" w:space="0"/>
              <w:bottom w:val="nil"/>
              <w:right w:val="single" w:color="000000" w:sz="2" w:space="0"/>
            </w:tcBorders>
            <w:noWrap w:val="0"/>
            <w:vAlign w:val="bottom"/>
          </w:tcPr>
          <w:p w14:paraId="3CDACF4D">
            <w:pPr>
              <w:ind w:left="157"/>
              <w:jc w:val="center"/>
              <w:rPr>
                <w:rFonts w:ascii="楷体_GB2312" w:eastAsia="楷体_GB2312"/>
                <w:sz w:val="24"/>
                <w:szCs w:val="24"/>
              </w:rPr>
            </w:pPr>
          </w:p>
        </w:tc>
        <w:tc>
          <w:tcPr>
            <w:tcW w:w="1365" w:type="dxa"/>
            <w:tcBorders>
              <w:top w:val="single" w:color="000000" w:sz="2" w:space="0"/>
              <w:left w:val="single" w:color="000000" w:sz="2" w:space="0"/>
              <w:bottom w:val="single" w:color="000000" w:sz="2" w:space="0"/>
              <w:right w:val="single" w:color="000000" w:sz="2" w:space="0"/>
            </w:tcBorders>
            <w:noWrap w:val="0"/>
            <w:vAlign w:val="top"/>
          </w:tcPr>
          <w:p w14:paraId="6B04E9DA">
            <w:pPr>
              <w:ind w:left="157"/>
              <w:jc w:val="center"/>
              <w:rPr>
                <w:rFonts w:ascii="楷体_GB2312" w:eastAsia="楷体_GB2312"/>
                <w:sz w:val="24"/>
                <w:szCs w:val="24"/>
              </w:rPr>
            </w:pPr>
            <w:r>
              <w:rPr>
                <w:rFonts w:hint="eastAsia" w:ascii="楷体_GB2312" w:eastAsia="楷体_GB2312"/>
                <w:sz w:val="24"/>
                <w:szCs w:val="24"/>
              </w:rPr>
              <w:t>102000</w:t>
            </w:r>
          </w:p>
        </w:tc>
        <w:tc>
          <w:tcPr>
            <w:tcW w:w="2025" w:type="dxa"/>
            <w:tcBorders>
              <w:top w:val="single" w:color="000000" w:sz="2" w:space="0"/>
              <w:left w:val="single" w:color="000000" w:sz="2" w:space="0"/>
              <w:bottom w:val="single" w:color="000000" w:sz="2" w:space="0"/>
              <w:right w:val="single" w:color="000000" w:sz="2" w:space="0"/>
            </w:tcBorders>
            <w:noWrap w:val="0"/>
            <w:vAlign w:val="top"/>
          </w:tcPr>
          <w:p w14:paraId="5DF70A04">
            <w:pPr>
              <w:ind w:left="157"/>
              <w:jc w:val="center"/>
              <w:rPr>
                <w:rFonts w:ascii="楷体_GB2312" w:eastAsia="楷体_GB2312"/>
                <w:sz w:val="24"/>
                <w:szCs w:val="24"/>
              </w:rPr>
            </w:pPr>
            <w:r>
              <w:rPr>
                <w:rFonts w:ascii="楷体_GB2312" w:eastAsia="楷体_GB2312"/>
                <w:sz w:val="24"/>
                <w:szCs w:val="24"/>
              </w:rPr>
              <w:t>制药技术</w:t>
            </w:r>
          </w:p>
        </w:tc>
        <w:tc>
          <w:tcPr>
            <w:tcW w:w="1699" w:type="dxa"/>
            <w:tcBorders>
              <w:top w:val="single" w:color="000000" w:sz="2" w:space="0"/>
              <w:left w:val="single" w:color="000000" w:sz="2" w:space="0"/>
              <w:bottom w:val="single" w:color="000000" w:sz="2" w:space="0"/>
              <w:right w:val="single" w:color="000000" w:sz="2" w:space="0"/>
            </w:tcBorders>
            <w:noWrap w:val="0"/>
            <w:vAlign w:val="center"/>
          </w:tcPr>
          <w:p w14:paraId="1D121BBC">
            <w:pPr>
              <w:ind w:left="157"/>
              <w:jc w:val="center"/>
              <w:rPr>
                <w:rFonts w:hint="eastAsia" w:ascii="楷体_GB2312" w:eastAsia="楷体_GB2312"/>
                <w:spacing w:val="20"/>
                <w:sz w:val="24"/>
                <w:szCs w:val="24"/>
              </w:rPr>
            </w:pPr>
          </w:p>
        </w:tc>
        <w:tc>
          <w:tcPr>
            <w:tcW w:w="2561" w:type="dxa"/>
            <w:tcBorders>
              <w:top w:val="single" w:color="000000" w:sz="2" w:space="0"/>
              <w:left w:val="single" w:color="000000" w:sz="2" w:space="0"/>
              <w:bottom w:val="single" w:color="000000" w:sz="2" w:space="0"/>
              <w:right w:val="single" w:color="000000" w:sz="2" w:space="0"/>
            </w:tcBorders>
            <w:noWrap w:val="0"/>
            <w:vAlign w:val="top"/>
          </w:tcPr>
          <w:p w14:paraId="6839DD93">
            <w:pPr>
              <w:ind w:left="157"/>
              <w:jc w:val="center"/>
              <w:rPr>
                <w:rFonts w:ascii="楷体_GB2312" w:eastAsia="楷体_GB2312"/>
                <w:sz w:val="24"/>
                <w:szCs w:val="24"/>
              </w:rPr>
            </w:pPr>
            <w:r>
              <w:rPr>
                <w:rFonts w:ascii="楷体_GB2312" w:eastAsia="楷体_GB2312"/>
                <w:sz w:val="24"/>
                <w:szCs w:val="24"/>
              </w:rPr>
              <w:t>新增专业</w:t>
            </w:r>
          </w:p>
        </w:tc>
      </w:tr>
      <w:tr w14:paraId="29D6DAED">
        <w:tblPrEx>
          <w:tblCellMar>
            <w:top w:w="52" w:type="dxa"/>
            <w:left w:w="0" w:type="dxa"/>
            <w:bottom w:w="0" w:type="dxa"/>
            <w:right w:w="130" w:type="dxa"/>
          </w:tblCellMar>
        </w:tblPrEx>
        <w:trPr>
          <w:trHeight w:val="423" w:hRule="atLeast"/>
        </w:trPr>
        <w:tc>
          <w:tcPr>
            <w:tcW w:w="1080" w:type="dxa"/>
            <w:vMerge w:val="continue"/>
            <w:tcBorders>
              <w:top w:val="nil"/>
              <w:left w:val="single" w:color="000000" w:sz="2" w:space="0"/>
              <w:bottom w:val="nil"/>
              <w:right w:val="single" w:color="000000" w:sz="2" w:space="0"/>
            </w:tcBorders>
            <w:noWrap w:val="0"/>
            <w:vAlign w:val="center"/>
          </w:tcPr>
          <w:p w14:paraId="109337B6">
            <w:pPr>
              <w:ind w:left="157"/>
              <w:jc w:val="center"/>
              <w:rPr>
                <w:rFonts w:ascii="楷体_GB2312" w:eastAsia="楷体_GB2312"/>
                <w:sz w:val="24"/>
                <w:szCs w:val="24"/>
              </w:rPr>
            </w:pPr>
          </w:p>
        </w:tc>
        <w:tc>
          <w:tcPr>
            <w:tcW w:w="1365" w:type="dxa"/>
            <w:tcBorders>
              <w:top w:val="single" w:color="000000" w:sz="2" w:space="0"/>
              <w:left w:val="single" w:color="000000" w:sz="2" w:space="0"/>
              <w:bottom w:val="single" w:color="000000" w:sz="2" w:space="0"/>
              <w:right w:val="single" w:color="000000" w:sz="2" w:space="0"/>
            </w:tcBorders>
            <w:noWrap w:val="0"/>
            <w:vAlign w:val="top"/>
          </w:tcPr>
          <w:p w14:paraId="24FFF10F">
            <w:pPr>
              <w:ind w:left="157"/>
              <w:jc w:val="center"/>
              <w:rPr>
                <w:rFonts w:ascii="楷体_GB2312" w:eastAsia="楷体_GB2312"/>
                <w:sz w:val="24"/>
                <w:szCs w:val="24"/>
              </w:rPr>
            </w:pPr>
            <w:r>
              <w:rPr>
                <w:rFonts w:hint="eastAsia" w:ascii="楷体_GB2312" w:eastAsia="楷体_GB2312"/>
                <w:sz w:val="24"/>
                <w:szCs w:val="24"/>
              </w:rPr>
              <w:t>102100</w:t>
            </w:r>
          </w:p>
        </w:tc>
        <w:tc>
          <w:tcPr>
            <w:tcW w:w="2025" w:type="dxa"/>
            <w:tcBorders>
              <w:top w:val="single" w:color="000000" w:sz="2" w:space="0"/>
              <w:left w:val="single" w:color="000000" w:sz="2" w:space="0"/>
              <w:bottom w:val="single" w:color="000000" w:sz="2" w:space="0"/>
              <w:right w:val="single" w:color="000000" w:sz="2" w:space="0"/>
            </w:tcBorders>
            <w:noWrap w:val="0"/>
            <w:vAlign w:val="top"/>
          </w:tcPr>
          <w:p w14:paraId="7AD1C7BF">
            <w:pPr>
              <w:ind w:left="157"/>
              <w:jc w:val="center"/>
              <w:rPr>
                <w:rFonts w:ascii="楷体_GB2312" w:eastAsia="楷体_GB2312"/>
                <w:sz w:val="24"/>
                <w:szCs w:val="24"/>
              </w:rPr>
            </w:pPr>
            <w:r>
              <w:rPr>
                <w:rFonts w:ascii="楷体_GB2312" w:eastAsia="楷体_GB2312"/>
                <w:sz w:val="24"/>
                <w:szCs w:val="24"/>
              </w:rPr>
              <w:t>生物技术制药</w:t>
            </w:r>
          </w:p>
        </w:tc>
        <w:tc>
          <w:tcPr>
            <w:tcW w:w="1699" w:type="dxa"/>
            <w:tcBorders>
              <w:top w:val="single" w:color="000000" w:sz="2" w:space="0"/>
              <w:left w:val="single" w:color="000000" w:sz="2" w:space="0"/>
              <w:bottom w:val="single" w:color="000000" w:sz="2" w:space="0"/>
              <w:right w:val="single" w:color="000000" w:sz="2" w:space="0"/>
            </w:tcBorders>
            <w:noWrap w:val="0"/>
            <w:vAlign w:val="center"/>
          </w:tcPr>
          <w:p w14:paraId="715B2BAC">
            <w:pPr>
              <w:ind w:left="157"/>
              <w:jc w:val="center"/>
              <w:rPr>
                <w:rFonts w:ascii="楷体_GB2312" w:eastAsia="楷体_GB2312"/>
                <w:sz w:val="24"/>
                <w:szCs w:val="24"/>
              </w:rPr>
            </w:pPr>
          </w:p>
        </w:tc>
        <w:tc>
          <w:tcPr>
            <w:tcW w:w="2561" w:type="dxa"/>
            <w:tcBorders>
              <w:top w:val="single" w:color="000000" w:sz="2" w:space="0"/>
              <w:left w:val="single" w:color="000000" w:sz="2" w:space="0"/>
              <w:bottom w:val="single" w:color="000000" w:sz="2" w:space="0"/>
              <w:right w:val="single" w:color="000000" w:sz="2" w:space="0"/>
            </w:tcBorders>
            <w:noWrap w:val="0"/>
            <w:vAlign w:val="top"/>
          </w:tcPr>
          <w:p w14:paraId="292CA69D">
            <w:pPr>
              <w:ind w:left="157"/>
              <w:jc w:val="center"/>
              <w:rPr>
                <w:rFonts w:ascii="楷体_GB2312" w:eastAsia="楷体_GB2312"/>
                <w:sz w:val="24"/>
                <w:szCs w:val="24"/>
              </w:rPr>
            </w:pPr>
            <w:r>
              <w:rPr>
                <w:rFonts w:ascii="楷体_GB2312" w:eastAsia="楷体_GB2312"/>
                <w:sz w:val="24"/>
                <w:szCs w:val="24"/>
              </w:rPr>
              <w:t>新增专业</w:t>
            </w:r>
          </w:p>
        </w:tc>
      </w:tr>
      <w:tr w14:paraId="7B6DCB6F">
        <w:tblPrEx>
          <w:tblCellMar>
            <w:top w:w="52" w:type="dxa"/>
            <w:left w:w="0" w:type="dxa"/>
            <w:bottom w:w="0" w:type="dxa"/>
            <w:right w:w="130" w:type="dxa"/>
          </w:tblCellMar>
        </w:tblPrEx>
        <w:trPr>
          <w:trHeight w:val="426" w:hRule="atLeast"/>
        </w:trPr>
        <w:tc>
          <w:tcPr>
            <w:tcW w:w="1080" w:type="dxa"/>
            <w:vMerge w:val="continue"/>
            <w:tcBorders>
              <w:top w:val="nil"/>
              <w:left w:val="single" w:color="000000" w:sz="2" w:space="0"/>
              <w:bottom w:val="single" w:color="000000" w:sz="2" w:space="0"/>
              <w:right w:val="single" w:color="000000" w:sz="2" w:space="0"/>
            </w:tcBorders>
            <w:noWrap w:val="0"/>
            <w:vAlign w:val="top"/>
          </w:tcPr>
          <w:p w14:paraId="52CF97A0">
            <w:pPr>
              <w:ind w:left="157"/>
              <w:jc w:val="center"/>
              <w:rPr>
                <w:rFonts w:ascii="楷体_GB2312" w:eastAsia="楷体_GB2312"/>
                <w:sz w:val="24"/>
                <w:szCs w:val="24"/>
              </w:rPr>
            </w:pPr>
          </w:p>
        </w:tc>
        <w:tc>
          <w:tcPr>
            <w:tcW w:w="1365" w:type="dxa"/>
            <w:tcBorders>
              <w:top w:val="single" w:color="000000" w:sz="2" w:space="0"/>
              <w:left w:val="single" w:color="000000" w:sz="2" w:space="0"/>
              <w:bottom w:val="single" w:color="000000" w:sz="2" w:space="0"/>
              <w:right w:val="single" w:color="000000" w:sz="2" w:space="0"/>
            </w:tcBorders>
            <w:noWrap w:val="0"/>
            <w:vAlign w:val="top"/>
          </w:tcPr>
          <w:p w14:paraId="4C5B11B4">
            <w:pPr>
              <w:ind w:left="157"/>
              <w:jc w:val="center"/>
              <w:rPr>
                <w:rFonts w:ascii="楷体_GB2312" w:eastAsia="楷体_GB2312"/>
                <w:sz w:val="24"/>
                <w:szCs w:val="24"/>
              </w:rPr>
            </w:pPr>
            <w:r>
              <w:rPr>
                <w:rFonts w:hint="eastAsia" w:ascii="楷体_GB2312" w:eastAsia="楷体_GB2312"/>
                <w:sz w:val="24"/>
                <w:szCs w:val="24"/>
              </w:rPr>
              <w:t>102200</w:t>
            </w:r>
          </w:p>
        </w:tc>
        <w:tc>
          <w:tcPr>
            <w:tcW w:w="2025" w:type="dxa"/>
            <w:tcBorders>
              <w:top w:val="single" w:color="000000" w:sz="2" w:space="0"/>
              <w:left w:val="single" w:color="000000" w:sz="2" w:space="0"/>
              <w:bottom w:val="single" w:color="000000" w:sz="2" w:space="0"/>
              <w:right w:val="single" w:color="000000" w:sz="2" w:space="0"/>
            </w:tcBorders>
            <w:noWrap w:val="0"/>
            <w:vAlign w:val="top"/>
          </w:tcPr>
          <w:p w14:paraId="41BA4A7D">
            <w:pPr>
              <w:ind w:left="157"/>
              <w:jc w:val="center"/>
              <w:rPr>
                <w:rFonts w:ascii="楷体_GB2312" w:eastAsia="楷体_GB2312"/>
                <w:sz w:val="24"/>
                <w:szCs w:val="24"/>
              </w:rPr>
            </w:pPr>
            <w:r>
              <w:rPr>
                <w:rFonts w:ascii="楷体_GB2312" w:eastAsia="楷体_GB2312"/>
                <w:sz w:val="24"/>
                <w:szCs w:val="24"/>
              </w:rPr>
              <w:t>药品食品检验</w:t>
            </w:r>
          </w:p>
        </w:tc>
        <w:tc>
          <w:tcPr>
            <w:tcW w:w="1699" w:type="dxa"/>
            <w:tcBorders>
              <w:top w:val="single" w:color="000000" w:sz="2" w:space="0"/>
              <w:left w:val="single" w:color="000000" w:sz="2" w:space="0"/>
              <w:bottom w:val="single" w:color="000000" w:sz="2" w:space="0"/>
              <w:right w:val="single" w:color="000000" w:sz="2" w:space="0"/>
            </w:tcBorders>
            <w:noWrap w:val="0"/>
            <w:vAlign w:val="center"/>
          </w:tcPr>
          <w:p w14:paraId="229744A7">
            <w:pPr>
              <w:ind w:left="157"/>
              <w:jc w:val="center"/>
              <w:rPr>
                <w:rFonts w:ascii="楷体_GB2312" w:eastAsia="楷体_GB2312"/>
                <w:sz w:val="24"/>
                <w:szCs w:val="24"/>
              </w:rPr>
            </w:pPr>
          </w:p>
        </w:tc>
        <w:tc>
          <w:tcPr>
            <w:tcW w:w="2561" w:type="dxa"/>
            <w:tcBorders>
              <w:top w:val="single" w:color="000000" w:sz="2" w:space="0"/>
              <w:left w:val="single" w:color="000000" w:sz="2" w:space="0"/>
              <w:bottom w:val="single" w:color="000000" w:sz="2" w:space="0"/>
              <w:right w:val="single" w:color="000000" w:sz="2" w:space="0"/>
            </w:tcBorders>
            <w:noWrap w:val="0"/>
            <w:vAlign w:val="top"/>
          </w:tcPr>
          <w:p w14:paraId="7C65A7B4">
            <w:pPr>
              <w:ind w:left="157"/>
              <w:jc w:val="center"/>
              <w:rPr>
                <w:rFonts w:ascii="楷体_GB2312" w:eastAsia="楷体_GB2312"/>
                <w:sz w:val="24"/>
                <w:szCs w:val="24"/>
              </w:rPr>
            </w:pPr>
            <w:r>
              <w:rPr>
                <w:rFonts w:ascii="楷体_GB2312" w:eastAsia="楷体_GB2312"/>
                <w:sz w:val="24"/>
                <w:szCs w:val="24"/>
              </w:rPr>
              <w:t>新增专业</w:t>
            </w:r>
          </w:p>
        </w:tc>
      </w:tr>
    </w:tbl>
    <w:p w14:paraId="35AF8FB0">
      <w:pPr>
        <w:spacing w:after="3" w:line="300" w:lineRule="exact"/>
        <w:ind w:left="709" w:right="391" w:hanging="675"/>
        <w:rPr>
          <w:rFonts w:ascii="楷体_GB2312" w:hAnsi="微软雅黑" w:eastAsia="楷体_GB2312" w:cs="微软雅黑"/>
          <w:sz w:val="20"/>
        </w:rPr>
      </w:pPr>
      <w:r>
        <w:rPr>
          <w:rFonts w:ascii="楷体_GB2312" w:hAnsi="微软雅黑" w:eastAsia="楷体_GB2312" w:cs="微软雅黑"/>
          <w:sz w:val="20"/>
        </w:rPr>
        <w:t>注：a.目录源于教育部印发的《中等职业学校专业目录（2010年修订）》（教〔2010〕4号）。</w:t>
      </w:r>
    </w:p>
    <w:p w14:paraId="2CDE3C24">
      <w:pPr>
        <w:spacing w:after="3" w:line="300" w:lineRule="exact"/>
        <w:ind w:left="709" w:right="391" w:hanging="675"/>
        <w:rPr>
          <w:rFonts w:ascii="楷体_GB2312" w:hAnsi="微软雅黑" w:eastAsia="楷体_GB2312" w:cs="微软雅黑"/>
          <w:sz w:val="20"/>
        </w:rPr>
      </w:pPr>
      <w:r>
        <w:rPr>
          <w:rFonts w:hint="eastAsia" w:ascii="楷体_GB2312" w:hAnsi="微软雅黑" w:eastAsia="楷体_GB2312" w:cs="微软雅黑"/>
          <w:sz w:val="20"/>
        </w:rPr>
        <w:t xml:space="preserve">   b.</w:t>
      </w:r>
      <w:r>
        <w:rPr>
          <w:rFonts w:ascii="楷体_GB2312" w:hAnsi="微软雅黑" w:eastAsia="楷体_GB2312" w:cs="微软雅黑"/>
          <w:sz w:val="20"/>
        </w:rPr>
        <w:t xml:space="preserve"> 2010年之前的中专专业目录可以参照教育部及各省（区市）当时发布的相关专业目录来</w:t>
      </w:r>
      <w:r>
        <w:rPr>
          <w:rFonts w:hint="eastAsia" w:ascii="楷体_GB2312" w:hAnsi="微软雅黑" w:eastAsia="楷体_GB2312" w:cs="微软雅黑"/>
          <w:sz w:val="20"/>
        </w:rPr>
        <w:t>执</w:t>
      </w:r>
      <w:r>
        <w:rPr>
          <w:rFonts w:ascii="楷体_GB2312" w:hAnsi="微软雅黑" w:eastAsia="楷体_GB2312" w:cs="微软雅黑"/>
          <w:sz w:val="20"/>
        </w:rPr>
        <w:t>行。</w:t>
      </w:r>
    </w:p>
    <w:p w14:paraId="5C1B9733">
      <w:pPr>
        <w:spacing w:after="3" w:line="300" w:lineRule="exact"/>
        <w:ind w:left="708" w:leftChars="159" w:right="391" w:hanging="374" w:hangingChars="187"/>
        <w:rPr>
          <w:rFonts w:ascii="楷体_GB2312" w:hAnsi="微软雅黑" w:eastAsia="楷体_GB2312" w:cs="微软雅黑"/>
          <w:sz w:val="20"/>
        </w:rPr>
      </w:pPr>
      <w:r>
        <w:rPr>
          <w:rFonts w:hint="eastAsia" w:ascii="楷体_GB2312" w:hAnsi="微软雅黑" w:eastAsia="楷体_GB2312" w:cs="微软雅黑"/>
          <w:sz w:val="20"/>
        </w:rPr>
        <w:t>c.</w:t>
      </w:r>
      <w:r>
        <w:rPr>
          <w:rFonts w:ascii="楷体_GB2312" w:hAnsi="微软雅黑" w:eastAsia="楷体_GB2312" w:cs="微软雅黑"/>
          <w:sz w:val="20"/>
        </w:rPr>
        <w:t>列入表中101100药剂101800中药专业（标注</w:t>
      </w:r>
      <w:r>
        <w:rPr>
          <w:rFonts w:hint="eastAsia" w:ascii="楷体_GB2312" w:hAnsi="微软雅黑" w:eastAsia="楷体_GB2312" w:cs="微软雅黑"/>
          <w:sz w:val="20"/>
        </w:rPr>
        <w:t>△</w:t>
      </w:r>
      <w:r>
        <w:rPr>
          <w:rFonts w:ascii="楷体_GB2312" w:hAnsi="微软雅黑" w:eastAsia="楷体_GB2312" w:cs="微软雅黑"/>
          <w:sz w:val="20"/>
        </w:rPr>
        <w:t>）为报考条件中要求的“药学类、中药学类专业"，其他专业属于报考专业要求中的“相关专业"</w:t>
      </w:r>
      <w:r>
        <w:rPr>
          <w:rFonts w:ascii="楷体_GB2312" w:hAnsi="微软雅黑" w:eastAsia="楷体_GB2312" w:cs="微软雅黑"/>
          <w:sz w:val="20"/>
        </w:rPr>
        <w:drawing>
          <wp:inline distT="0" distB="0" distL="114300" distR="114300">
            <wp:extent cx="27305" cy="24130"/>
            <wp:effectExtent l="0" t="0" r="10795" b="444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stretch>
                      <a:fillRect/>
                    </a:stretch>
                  </pic:blipFill>
                  <pic:spPr>
                    <a:xfrm>
                      <a:off x="0" y="0"/>
                      <a:ext cx="27305" cy="24130"/>
                    </a:xfrm>
                    <a:prstGeom prst="rect">
                      <a:avLst/>
                    </a:prstGeom>
                    <a:noFill/>
                    <a:ln>
                      <a:noFill/>
                    </a:ln>
                  </pic:spPr>
                </pic:pic>
              </a:graphicData>
            </a:graphic>
          </wp:inline>
        </w:drawing>
      </w:r>
    </w:p>
    <w:p w14:paraId="46B06F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507A6"/>
    <w:rsid w:val="21950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rFonts w:cs="Times New Roman"/>
      <w:kern w:val="0"/>
      <w:sz w:val="24"/>
      <w:szCs w:val="22"/>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2025-06-26T01:56:00Z</dcterms:created>
  <dc:creator>it's 刘</dc:creator>
  <cp:lastModifiedBy>it's 刘</cp:lastModifiedBy>
  <dcterms:modified xsi:type="dcterms:W3CDTF">2025-06-26T01:57:10Z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80EC5C90F2DB4DA8908F609763CD28A1_11</vt:lpwstr>
  </property>
  <property fmtid="{D5CDD505-2E9C-101B-9397-08002B2CF9AE}" pid="4" name="KSOTemplateDocerSaveRecord">
    <vt:lpwstr>eyJoZGlkIjoiMjcwMDYwYWNiY2E3OTIxYTYwZGQyYzAwOGE1MWNjMzkiLCJ1c2VySWQiOiIyMjY4Njc4NSJ9</vt:lpwstr>
  </property>
</Properties>
</file>