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全国翻译硕士专业学位（</w:t>
      </w:r>
      <w:r>
        <w:rPr>
          <w:rFonts w:eastAsia="方正小标宋简体"/>
          <w:sz w:val="44"/>
          <w:szCs w:val="44"/>
        </w:rPr>
        <w:t>MTI）</w:t>
      </w:r>
      <w:r>
        <w:rPr>
          <w:rFonts w:hint="eastAsia" w:eastAsia="方正小标宋简体"/>
          <w:sz w:val="44"/>
          <w:szCs w:val="44"/>
        </w:rPr>
        <w:t>培养</w:t>
      </w:r>
      <w:r>
        <w:rPr>
          <w:rFonts w:eastAsia="方正小标宋简体"/>
          <w:sz w:val="44"/>
          <w:szCs w:val="44"/>
        </w:rPr>
        <w:t>单位</w:t>
      </w:r>
      <w:r>
        <w:rPr>
          <w:rFonts w:hint="eastAsia" w:eastAsia="方正小标宋简体"/>
          <w:sz w:val="44"/>
          <w:szCs w:val="44"/>
        </w:rPr>
        <w:t>名单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316所）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9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6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p>
      <w:pPr>
        <w:snapToGrid w:val="0"/>
        <w:spacing w:line="240" w:lineRule="exact"/>
        <w:ind w:firstLine="360" w:firstLineChars="200"/>
        <w:rPr>
          <w:rFonts w:ascii="楷体" w:hAnsi="楷体" w:eastAsia="楷体"/>
          <w:kern w:val="0"/>
          <w:sz w:val="18"/>
          <w:szCs w:val="18"/>
        </w:rPr>
      </w:pPr>
      <w:r>
        <w:rPr>
          <w:rFonts w:hint="eastAsia" w:ascii="楷体" w:hAnsi="楷体" w:eastAsia="楷体"/>
          <w:kern w:val="0"/>
          <w:sz w:val="18"/>
          <w:szCs w:val="18"/>
        </w:rPr>
        <w:t>说明：</w:t>
      </w:r>
    </w:p>
    <w:p>
      <w:pPr>
        <w:snapToGrid w:val="0"/>
        <w:spacing w:line="240" w:lineRule="exact"/>
        <w:ind w:firstLine="360" w:firstLineChars="200"/>
        <w:rPr>
          <w:rFonts w:ascii="楷体" w:hAnsi="楷体" w:eastAsia="楷体"/>
          <w:kern w:val="0"/>
          <w:sz w:val="18"/>
          <w:szCs w:val="18"/>
        </w:rPr>
      </w:pPr>
      <w:r>
        <w:rPr>
          <w:rFonts w:ascii="楷体" w:hAnsi="楷体" w:eastAsia="楷体"/>
          <w:kern w:val="0"/>
          <w:sz w:val="18"/>
          <w:szCs w:val="18"/>
        </w:rPr>
        <w:t>1.中国矿业大学和中国矿业大学（北京）、中国石油大学（华</w:t>
      </w:r>
      <w:r>
        <w:rPr>
          <w:rFonts w:hint="eastAsia" w:ascii="楷体" w:hAnsi="楷体" w:eastAsia="楷体"/>
          <w:kern w:val="0"/>
          <w:sz w:val="18"/>
          <w:szCs w:val="18"/>
        </w:rPr>
        <w:t>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r>
        <w:rPr>
          <w:rFonts w:ascii="楷体" w:hAnsi="楷体" w:eastAsia="楷体"/>
          <w:kern w:val="0"/>
          <w:sz w:val="18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984" w:right="1474" w:bottom="147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0AB333-9869-43CC-8DCB-D17DF41ADD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BFD6329-E934-497A-9B90-577F0D281C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810EFA1-DE54-4ACE-8F3A-7DE932901E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9BF9610-DBA5-41BA-B083-3A4F1BA10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28A84D-B0DA-43B7-8734-DD80EFE941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2D00C72-511B-410C-B79D-D3338B0656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2DE94DA9"/>
    <w:rsid w:val="2DE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2022-09-02T07:07:00Z</dcterms:created>
  <dc:creator>it's 刘</dc:creator>
  <cp:lastModifiedBy>it's 刘</cp:lastModifiedBy>
  <dcterms:modified xsi:type="dcterms:W3CDTF">2022-09-02T07:08:01Z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B061B3B437C3461A890F684B3E139B02</vt:lpwstr>
  </property>
</Properties>
</file>